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88" w:rsidRDefault="003F7A88">
      <w:pPr>
        <w:pStyle w:val="a7"/>
        <w:widowControl/>
        <w:rPr>
          <w:rFonts w:ascii="仿宋" w:eastAsia="仿宋" w:hAnsi="仿宋" w:cs="仿宋"/>
          <w:color w:val="0F0F0F"/>
          <w:sz w:val="32"/>
          <w:szCs w:val="32"/>
        </w:rPr>
      </w:pPr>
    </w:p>
    <w:p w:rsidR="003F7A88" w:rsidRDefault="00785852">
      <w:pPr>
        <w:ind w:left="-424" w:right="-454"/>
        <w:jc w:val="center"/>
        <w:rPr>
          <w:rFonts w:ascii="方正小标宋简体" w:eastAsia="方正小标宋简体"/>
          <w:color w:val="FF0000"/>
          <w:spacing w:val="46"/>
          <w:sz w:val="84"/>
          <w:szCs w:val="84"/>
        </w:rPr>
      </w:pPr>
      <w:r>
        <w:rPr>
          <w:rFonts w:ascii="方正小标宋简体" w:eastAsia="方正小标宋简体" w:hint="eastAsia"/>
          <w:color w:val="FF0000"/>
          <w:spacing w:val="46"/>
          <w:sz w:val="84"/>
          <w:szCs w:val="84"/>
        </w:rPr>
        <w:t>重庆工艺美术行业协会</w:t>
      </w:r>
    </w:p>
    <w:p w:rsidR="003F7A88" w:rsidRDefault="00785852">
      <w:pPr>
        <w:jc w:val="center"/>
        <w:rPr>
          <w:rFonts w:ascii="仿宋" w:eastAsia="仿宋" w:hAnsi="仿宋"/>
          <w:b/>
          <w:sz w:val="24"/>
        </w:rPr>
      </w:pPr>
      <w:r>
        <w:rPr>
          <w:rFonts w:ascii="仿宋" w:eastAsia="仿宋" w:hAnsi="仿宋" w:hint="eastAsia"/>
          <w:b/>
          <w:sz w:val="24"/>
        </w:rPr>
        <w:t xml:space="preserve"> </w:t>
      </w:r>
    </w:p>
    <w:p w:rsidR="003F7A88" w:rsidRDefault="00785852">
      <w:pPr>
        <w:jc w:val="center"/>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渝工美协〔</w:t>
      </w:r>
      <w:r>
        <w:rPr>
          <w:rFonts w:ascii="仿宋" w:eastAsia="仿宋" w:hAnsi="仿宋" w:hint="eastAsia"/>
          <w:b/>
          <w:sz w:val="32"/>
          <w:szCs w:val="32"/>
        </w:rPr>
        <w:t>2021</w:t>
      </w:r>
      <w:r>
        <w:rPr>
          <w:rFonts w:ascii="仿宋" w:eastAsia="仿宋" w:hAnsi="仿宋" w:hint="eastAsia"/>
          <w:b/>
          <w:sz w:val="32"/>
          <w:szCs w:val="32"/>
        </w:rPr>
        <w:t>〕</w:t>
      </w:r>
      <w:r>
        <w:rPr>
          <w:rFonts w:ascii="仿宋" w:eastAsia="仿宋" w:hAnsi="仿宋" w:hint="eastAsia"/>
          <w:b/>
          <w:sz w:val="32"/>
          <w:szCs w:val="32"/>
        </w:rPr>
        <w:t xml:space="preserve"> 9</w:t>
      </w:r>
      <w:r>
        <w:rPr>
          <w:rFonts w:ascii="仿宋" w:eastAsia="仿宋" w:hAnsi="仿宋" w:hint="eastAsia"/>
          <w:b/>
          <w:sz w:val="32"/>
          <w:szCs w:val="32"/>
        </w:rPr>
        <w:t>号</w:t>
      </w:r>
      <w:r>
        <w:rPr>
          <w:rFonts w:ascii="仿宋" w:eastAsia="仿宋" w:hAnsi="仿宋" w:hint="eastAsia"/>
          <w:b/>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签发人：蔡泽荣</w:t>
      </w:r>
    </w:p>
    <w:p w:rsidR="003F7A88" w:rsidRDefault="00785852">
      <w:pPr>
        <w:ind w:leftChars="-135" w:left="-283" w:firstLineChars="135" w:firstLine="283"/>
        <w:rPr>
          <w:rFonts w:ascii="仿宋" w:eastAsia="仿宋" w:hAnsi="仿宋"/>
          <w:b/>
          <w:sz w:val="24"/>
        </w:rPr>
      </w:pPr>
      <w:r>
        <w:rPr>
          <w:noProof/>
        </w:rPr>
        <w:drawing>
          <wp:inline distT="0" distB="0" distL="0" distR="0">
            <wp:extent cx="5934075" cy="19050"/>
            <wp:effectExtent l="1905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noChangeArrowheads="1"/>
                    </pic:cNvPicPr>
                  </pic:nvPicPr>
                  <pic:blipFill>
                    <a:blip r:embed="rId7" cstate="print"/>
                    <a:srcRect/>
                    <a:stretch>
                      <a:fillRect/>
                    </a:stretch>
                  </pic:blipFill>
                  <pic:spPr>
                    <a:xfrm>
                      <a:off x="0" y="0"/>
                      <a:ext cx="5934075" cy="19050"/>
                    </a:xfrm>
                    <a:prstGeom prst="rect">
                      <a:avLst/>
                    </a:prstGeom>
                    <a:noFill/>
                    <a:ln w="9525">
                      <a:noFill/>
                      <a:miter lim="800000"/>
                      <a:headEnd/>
                      <a:tailEnd/>
                    </a:ln>
                  </pic:spPr>
                </pic:pic>
              </a:graphicData>
            </a:graphic>
          </wp:inline>
        </w:drawing>
      </w:r>
    </w:p>
    <w:p w:rsidR="003F7A88" w:rsidRDefault="003F7A88">
      <w:pPr>
        <w:spacing w:line="640" w:lineRule="exact"/>
        <w:rPr>
          <w:rFonts w:ascii="仿宋" w:eastAsia="仿宋" w:hAnsi="仿宋" w:cs="仿宋"/>
          <w:w w:val="99"/>
          <w:sz w:val="44"/>
          <w:szCs w:val="44"/>
        </w:rPr>
      </w:pPr>
    </w:p>
    <w:p w:rsidR="003F7A88" w:rsidRDefault="00785852">
      <w:pPr>
        <w:spacing w:line="640" w:lineRule="exact"/>
        <w:jc w:val="center"/>
        <w:rPr>
          <w:rFonts w:ascii="仿宋" w:eastAsia="仿宋" w:hAnsi="仿宋" w:cs="仿宋"/>
          <w:sz w:val="44"/>
          <w:szCs w:val="44"/>
        </w:rPr>
      </w:pPr>
      <w:r>
        <w:rPr>
          <w:rFonts w:ascii="仿宋" w:eastAsia="仿宋" w:hAnsi="仿宋" w:cs="仿宋" w:hint="eastAsia"/>
          <w:w w:val="99"/>
          <w:sz w:val="44"/>
          <w:szCs w:val="44"/>
        </w:rPr>
        <w:t>关于开展校协共创“</w:t>
      </w:r>
      <w:r>
        <w:rPr>
          <w:rFonts w:ascii="仿宋" w:eastAsia="仿宋" w:hAnsi="仿宋" w:cs="仿宋" w:hint="eastAsia"/>
          <w:sz w:val="44"/>
          <w:szCs w:val="44"/>
          <w:shd w:val="clear" w:color="auto" w:fill="FFFFFF"/>
        </w:rPr>
        <w:t>重庆工艺美术大师传承创新基地院校”暨“重庆工艺美术大师进校园</w:t>
      </w:r>
      <w:r>
        <w:rPr>
          <w:rFonts w:ascii="仿宋" w:eastAsia="仿宋" w:hAnsi="仿宋" w:cs="仿宋" w:hint="eastAsia"/>
          <w:sz w:val="44"/>
          <w:szCs w:val="44"/>
        </w:rPr>
        <w:t>活动”的通知</w:t>
      </w:r>
    </w:p>
    <w:p w:rsidR="003F7A88" w:rsidRDefault="003F7A88">
      <w:pPr>
        <w:spacing w:line="640" w:lineRule="exact"/>
        <w:rPr>
          <w:rFonts w:ascii="仿宋" w:eastAsia="仿宋" w:hAnsi="仿宋" w:cs="仿宋"/>
          <w:b/>
          <w:bCs/>
          <w:sz w:val="32"/>
          <w:szCs w:val="32"/>
        </w:rPr>
      </w:pPr>
    </w:p>
    <w:p w:rsidR="003F7A88" w:rsidRDefault="00785852">
      <w:pPr>
        <w:spacing w:line="560" w:lineRule="exact"/>
        <w:rPr>
          <w:rFonts w:ascii="仿宋" w:eastAsia="仿宋" w:hAnsi="仿宋" w:cs="仿宋"/>
          <w:sz w:val="32"/>
          <w:szCs w:val="32"/>
        </w:rPr>
      </w:pPr>
      <w:r>
        <w:rPr>
          <w:rFonts w:ascii="仿宋" w:eastAsia="仿宋" w:hAnsi="仿宋" w:cs="仿宋" w:hint="eastAsia"/>
          <w:sz w:val="32"/>
          <w:szCs w:val="32"/>
        </w:rPr>
        <w:t>各会员单位相关院校，各工艺美术大师：</w:t>
      </w:r>
    </w:p>
    <w:p w:rsidR="003F7A88" w:rsidRDefault="00785852">
      <w:pPr>
        <w:pStyle w:val="a7"/>
        <w:widowControl/>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为深入贯彻落实党中央、国务院《关于实施中华优秀传统文化传承发展工程的意见》</w:t>
      </w:r>
      <w:r>
        <w:rPr>
          <w:rFonts w:ascii="仿宋" w:eastAsia="仿宋" w:hAnsi="仿宋" w:cs="仿宋" w:hint="eastAsia"/>
          <w:sz w:val="32"/>
          <w:szCs w:val="32"/>
        </w:rPr>
        <w:t>、</w:t>
      </w:r>
      <w:r>
        <w:rPr>
          <w:rFonts w:ascii="仿宋" w:eastAsia="仿宋" w:hAnsi="仿宋" w:cs="仿宋" w:hint="eastAsia"/>
          <w:sz w:val="32"/>
          <w:szCs w:val="32"/>
        </w:rPr>
        <w:t>《传统工艺保护条例》</w:t>
      </w:r>
      <w:r>
        <w:rPr>
          <w:rFonts w:ascii="仿宋" w:eastAsia="仿宋" w:hAnsi="仿宋" w:cs="仿宋" w:hint="eastAsia"/>
          <w:sz w:val="32"/>
          <w:szCs w:val="32"/>
        </w:rPr>
        <w:t>、</w:t>
      </w:r>
      <w:r>
        <w:rPr>
          <w:rFonts w:ascii="仿宋" w:eastAsia="仿宋" w:hAnsi="仿宋" w:cs="仿宋" w:hint="eastAsia"/>
          <w:sz w:val="32"/>
          <w:szCs w:val="32"/>
        </w:rPr>
        <w:t>《中国传统工艺振兴计划》，《重庆市传统工艺美术保护办法》</w:t>
      </w:r>
      <w:r>
        <w:rPr>
          <w:rFonts w:ascii="仿宋" w:eastAsia="仿宋" w:hAnsi="仿宋" w:cs="仿宋" w:hint="eastAsia"/>
          <w:sz w:val="32"/>
          <w:szCs w:val="32"/>
        </w:rPr>
        <w:t>、</w:t>
      </w:r>
      <w:r>
        <w:rPr>
          <w:rFonts w:ascii="仿宋" w:eastAsia="仿宋" w:hAnsi="仿宋" w:cs="仿宋" w:hint="eastAsia"/>
          <w:sz w:val="32"/>
          <w:szCs w:val="32"/>
        </w:rPr>
        <w:t>《重庆市传统工艺振兴计划》、</w:t>
      </w:r>
      <w:r>
        <w:rPr>
          <w:rFonts w:ascii="仿宋" w:eastAsia="仿宋" w:hAnsi="仿宋" w:cs="仿宋" w:hint="eastAsia"/>
          <w:color w:val="000000"/>
          <w:sz w:val="32"/>
          <w:szCs w:val="32"/>
        </w:rPr>
        <w:t>教育部《关于开展中华优秀传统文化传承基地建设的通知》等文件精神，推进中华优秀传统文化全方位融入院校教育，不断创新新时代院校传承中华优秀传统文化的理念、形式与方法，充分发挥院校文化传承创新的优势与作用，着力提高中华优秀传统文化传承发展的质量和水平，探索构建具有院校特色和特点的中华优秀传统文化传承发展体系，在教育普及、保护传承、创新发展、传播交流等方面开启工艺美术大师与院校师生共同推动中国传统工艺发展振兴新篇</w:t>
      </w:r>
      <w:r>
        <w:rPr>
          <w:rFonts w:ascii="仿宋" w:eastAsia="仿宋" w:hAnsi="仿宋" w:cs="仿宋" w:hint="eastAsia"/>
          <w:color w:val="000000"/>
          <w:sz w:val="32"/>
          <w:szCs w:val="32"/>
        </w:rPr>
        <w:lastRenderedPageBreak/>
        <w:t>章，打造民间传承与</w:t>
      </w:r>
      <w:r>
        <w:rPr>
          <w:rFonts w:ascii="仿宋" w:eastAsia="仿宋" w:hAnsi="仿宋" w:cs="仿宋" w:hint="eastAsia"/>
          <w:color w:val="000000"/>
          <w:sz w:val="32"/>
          <w:szCs w:val="32"/>
        </w:rPr>
        <w:t>现代教育融合发展新典范取得重要成果。经研究，重庆工艺美术行业协会决定在协会会员单位中的部分院校开展校协合作</w:t>
      </w:r>
      <w:r>
        <w:rPr>
          <w:rFonts w:ascii="仿宋" w:eastAsia="仿宋" w:hAnsi="仿宋" w:cs="仿宋" w:hint="eastAsia"/>
          <w:sz w:val="32"/>
          <w:szCs w:val="32"/>
        </w:rPr>
        <w:t>，共同创建“</w:t>
      </w:r>
      <w:r>
        <w:rPr>
          <w:rFonts w:ascii="仿宋" w:eastAsia="仿宋" w:hAnsi="仿宋" w:cs="仿宋" w:hint="eastAsia"/>
          <w:sz w:val="32"/>
          <w:szCs w:val="32"/>
          <w:shd w:val="clear" w:color="auto" w:fill="FFFFFF"/>
        </w:rPr>
        <w:t>重庆工艺美术大师传承创新基地院校”，并推动“重庆工艺美术大师进校园活动”</w:t>
      </w:r>
      <w:r>
        <w:rPr>
          <w:rFonts w:ascii="仿宋" w:eastAsia="仿宋" w:hAnsi="仿宋" w:cs="仿宋" w:hint="eastAsia"/>
          <w:sz w:val="32"/>
          <w:szCs w:val="32"/>
        </w:rPr>
        <w:t>。现将相关事项通知如下：</w:t>
      </w:r>
    </w:p>
    <w:p w:rsidR="003F7A88" w:rsidRDefault="00785852">
      <w:pPr>
        <w:ind w:firstLineChars="200" w:firstLine="643"/>
        <w:rPr>
          <w:rFonts w:ascii="仿宋" w:eastAsia="仿宋" w:hAnsi="仿宋" w:cs="仿宋"/>
          <w:b/>
          <w:sz w:val="32"/>
          <w:szCs w:val="32"/>
        </w:rPr>
      </w:pPr>
      <w:r>
        <w:rPr>
          <w:rFonts w:ascii="仿宋" w:eastAsia="仿宋" w:hAnsi="仿宋" w:cs="仿宋" w:hint="eastAsia"/>
          <w:b/>
          <w:sz w:val="32"/>
          <w:szCs w:val="32"/>
        </w:rPr>
        <w:t>一、申报要求</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各申报会员单位应符合《重庆工艺美术大师传承创新基地院校暂行管理办法》中所规定的条件和要求。</w:t>
      </w:r>
    </w:p>
    <w:p w:rsidR="003F7A88" w:rsidRDefault="00785852">
      <w:pPr>
        <w:ind w:firstLineChars="200" w:firstLine="643"/>
        <w:rPr>
          <w:rFonts w:ascii="仿宋" w:eastAsia="仿宋" w:hAnsi="仿宋" w:cs="仿宋"/>
          <w:b/>
          <w:sz w:val="32"/>
          <w:szCs w:val="32"/>
        </w:rPr>
      </w:pPr>
      <w:r>
        <w:rPr>
          <w:rFonts w:ascii="仿宋" w:eastAsia="仿宋" w:hAnsi="仿宋" w:cs="仿宋" w:hint="eastAsia"/>
          <w:b/>
          <w:sz w:val="32"/>
          <w:szCs w:val="32"/>
        </w:rPr>
        <w:t>二、申报程序</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采取自主申报原则，各申报会员单位、工艺美术大师登录重庆工艺美术行业协会官网或微信公众号，下载相关附件按说明填写。</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shd w:val="clear" w:color="auto" w:fill="FFFFFF"/>
        </w:rPr>
        <w:t>重庆工艺美术大师传承创新基地</w:t>
      </w:r>
      <w:r>
        <w:rPr>
          <w:rFonts w:ascii="仿宋" w:eastAsia="仿宋" w:hAnsi="仿宋" w:cs="仿宋" w:hint="eastAsia"/>
          <w:sz w:val="32"/>
          <w:szCs w:val="32"/>
        </w:rPr>
        <w:t>院校申报</w:t>
      </w:r>
      <w:r>
        <w:rPr>
          <w:rFonts w:ascii="仿宋" w:eastAsia="仿宋" w:hAnsi="仿宋" w:cs="仿宋" w:hint="eastAsia"/>
          <w:sz w:val="32"/>
          <w:szCs w:val="32"/>
        </w:rPr>
        <w:t xml:space="preserve">  </w:t>
      </w:r>
      <w:r>
        <w:rPr>
          <w:rFonts w:ascii="仿宋" w:eastAsia="仿宋" w:hAnsi="仿宋" w:cs="仿宋" w:hint="eastAsia"/>
          <w:sz w:val="32"/>
          <w:szCs w:val="32"/>
        </w:rPr>
        <w:t>各申报会员单位从协</w:t>
      </w:r>
      <w:r>
        <w:rPr>
          <w:rFonts w:ascii="仿宋" w:eastAsia="仿宋" w:hAnsi="仿宋" w:cs="仿宋" w:hint="eastAsia"/>
          <w:sz w:val="32"/>
          <w:szCs w:val="32"/>
        </w:rPr>
        <w:t>会官网或微信公众号下载并填写《重庆工艺美术大师传承创新基地院校创建申报书》（见附件</w:t>
      </w:r>
      <w:r>
        <w:rPr>
          <w:rFonts w:ascii="仿宋" w:eastAsia="仿宋" w:hAnsi="仿宋" w:cs="仿宋" w:hint="eastAsia"/>
          <w:sz w:val="32"/>
          <w:szCs w:val="32"/>
        </w:rPr>
        <w:t>2</w:t>
      </w:r>
      <w:r>
        <w:rPr>
          <w:rFonts w:ascii="仿宋" w:eastAsia="仿宋" w:hAnsi="仿宋" w:cs="仿宋" w:hint="eastAsia"/>
          <w:sz w:val="32"/>
          <w:szCs w:val="32"/>
        </w:rPr>
        <w:t>），按要求填好后报重庆工艺美术行业协会办公室。</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shd w:val="clear" w:color="auto" w:fill="FFFFFF"/>
        </w:rPr>
        <w:t>重庆工艺美术大师进校园</w:t>
      </w:r>
      <w:r>
        <w:rPr>
          <w:rFonts w:ascii="仿宋" w:eastAsia="仿宋" w:hAnsi="仿宋" w:cs="仿宋" w:hint="eastAsia"/>
          <w:sz w:val="32"/>
          <w:szCs w:val="32"/>
        </w:rPr>
        <w:t>活动大师申报</w:t>
      </w:r>
      <w:r>
        <w:rPr>
          <w:rFonts w:ascii="仿宋" w:eastAsia="仿宋" w:hAnsi="仿宋" w:cs="仿宋" w:hint="eastAsia"/>
          <w:sz w:val="32"/>
          <w:szCs w:val="32"/>
        </w:rPr>
        <w:t xml:space="preserve">  </w:t>
      </w:r>
      <w:r>
        <w:rPr>
          <w:rFonts w:ascii="仿宋" w:eastAsia="仿宋" w:hAnsi="仿宋" w:cs="仿宋" w:hint="eastAsia"/>
          <w:sz w:val="32"/>
          <w:szCs w:val="32"/>
        </w:rPr>
        <w:t>各工艺美术大师从协会官网或微信公众号下载并填写校协共建《重庆工艺美术大师进传承创新基地院校合作意向书》（见附件</w:t>
      </w:r>
      <w:r>
        <w:rPr>
          <w:rFonts w:ascii="仿宋" w:eastAsia="仿宋" w:hAnsi="仿宋" w:cs="仿宋" w:hint="eastAsia"/>
          <w:sz w:val="32"/>
          <w:szCs w:val="32"/>
        </w:rPr>
        <w:t>3</w:t>
      </w:r>
      <w:r>
        <w:rPr>
          <w:rFonts w:ascii="仿宋" w:eastAsia="仿宋" w:hAnsi="仿宋" w:cs="仿宋" w:hint="eastAsia"/>
          <w:sz w:val="32"/>
          <w:szCs w:val="32"/>
        </w:rPr>
        <w:t>），填报好后报重庆工艺美术行业协会办公室。</w:t>
      </w:r>
    </w:p>
    <w:p w:rsidR="003F7A88" w:rsidRDefault="00785852">
      <w:pPr>
        <w:ind w:firstLineChars="200" w:firstLine="643"/>
        <w:rPr>
          <w:rFonts w:ascii="仿宋" w:eastAsia="仿宋" w:hAnsi="仿宋" w:cs="仿宋"/>
          <w:b/>
          <w:sz w:val="32"/>
          <w:szCs w:val="32"/>
        </w:rPr>
      </w:pPr>
      <w:r>
        <w:rPr>
          <w:rFonts w:ascii="仿宋" w:eastAsia="仿宋" w:hAnsi="仿宋" w:cs="仿宋" w:hint="eastAsia"/>
          <w:b/>
          <w:sz w:val="32"/>
          <w:szCs w:val="32"/>
        </w:rPr>
        <w:t>三、组织形式</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重庆工艺美术行业协会</w:t>
      </w:r>
      <w:r>
        <w:rPr>
          <w:rFonts w:ascii="仿宋" w:eastAsia="仿宋" w:hAnsi="仿宋" w:cs="仿宋" w:hint="eastAsia"/>
          <w:sz w:val="32"/>
          <w:szCs w:val="32"/>
        </w:rPr>
        <w:t>和</w:t>
      </w:r>
      <w:r>
        <w:rPr>
          <w:rFonts w:ascii="仿宋" w:eastAsia="仿宋" w:hAnsi="仿宋" w:cs="仿宋" w:hint="eastAsia"/>
          <w:sz w:val="32"/>
          <w:szCs w:val="32"/>
        </w:rPr>
        <w:t>申报院校</w:t>
      </w:r>
      <w:r>
        <w:rPr>
          <w:rFonts w:ascii="仿宋" w:eastAsia="仿宋" w:hAnsi="仿宋" w:cs="仿宋" w:hint="eastAsia"/>
          <w:sz w:val="32"/>
          <w:szCs w:val="32"/>
        </w:rPr>
        <w:t>共同推进此项活动的开展，协会</w:t>
      </w:r>
      <w:r>
        <w:rPr>
          <w:rFonts w:ascii="仿宋" w:eastAsia="仿宋" w:hAnsi="仿宋" w:cs="仿宋" w:hint="eastAsia"/>
          <w:sz w:val="32"/>
          <w:szCs w:val="32"/>
        </w:rPr>
        <w:t>负责向申报会员院校推荐符合条件的大师，各申报会</w:t>
      </w:r>
      <w:r>
        <w:rPr>
          <w:rFonts w:ascii="仿宋" w:eastAsia="仿宋" w:hAnsi="仿宋" w:cs="仿宋" w:hint="eastAsia"/>
          <w:sz w:val="32"/>
          <w:szCs w:val="32"/>
        </w:rPr>
        <w:lastRenderedPageBreak/>
        <w:t>员院校负责提供</w:t>
      </w:r>
      <w:r>
        <w:rPr>
          <w:rFonts w:ascii="仿宋" w:eastAsia="仿宋" w:hAnsi="仿宋" w:cs="仿宋" w:hint="eastAsia"/>
          <w:sz w:val="32"/>
          <w:szCs w:val="32"/>
        </w:rPr>
        <w:t>本项活动所需要的必备条件</w:t>
      </w:r>
      <w:r>
        <w:rPr>
          <w:rFonts w:ascii="仿宋" w:eastAsia="仿宋" w:hAnsi="仿宋" w:cs="仿宋" w:hint="eastAsia"/>
          <w:sz w:val="32"/>
          <w:szCs w:val="32"/>
        </w:rPr>
        <w:t>及经费保障。经过评选对符合条件的申报会员院校，由重庆工艺美术行业协会颁发“重庆工艺美术大师传承创新基地院校”牌匾，并向中国轻工业联合会推荐为“中国工艺美术大师传承创新基地院校”。对参加“重庆工艺美术大师进校园”活动的大师，经校协双方考核，颁发“重庆市进校园传承创新优秀大师”荣誉证书。</w:t>
      </w:r>
    </w:p>
    <w:p w:rsidR="003F7A88" w:rsidRDefault="00785852">
      <w:pPr>
        <w:ind w:firstLineChars="200" w:firstLine="643"/>
        <w:rPr>
          <w:rFonts w:ascii="仿宋" w:eastAsia="仿宋" w:hAnsi="仿宋"/>
          <w:b/>
          <w:sz w:val="32"/>
          <w:szCs w:val="32"/>
        </w:rPr>
      </w:pPr>
      <w:r>
        <w:rPr>
          <w:rFonts w:ascii="仿宋" w:eastAsia="仿宋" w:hAnsi="仿宋" w:hint="eastAsia"/>
          <w:b/>
          <w:sz w:val="32"/>
          <w:szCs w:val="32"/>
        </w:rPr>
        <w:t>四、联系方式</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徐</w:t>
      </w:r>
      <w:r>
        <w:rPr>
          <w:rFonts w:ascii="仿宋" w:eastAsia="仿宋" w:hAnsi="仿宋" w:cs="仿宋" w:hint="eastAsia"/>
          <w:sz w:val="32"/>
          <w:szCs w:val="32"/>
        </w:rPr>
        <w:t xml:space="preserve">  </w:t>
      </w:r>
      <w:r>
        <w:rPr>
          <w:rFonts w:ascii="仿宋" w:eastAsia="仿宋" w:hAnsi="仿宋" w:cs="仿宋" w:hint="eastAsia"/>
          <w:sz w:val="32"/>
          <w:szCs w:val="32"/>
        </w:rPr>
        <w:t>华</w:t>
      </w:r>
      <w:r>
        <w:rPr>
          <w:rFonts w:ascii="仿宋" w:eastAsia="仿宋" w:hAnsi="仿宋" w:cs="仿宋" w:hint="eastAsia"/>
          <w:sz w:val="32"/>
          <w:szCs w:val="32"/>
        </w:rPr>
        <w:t>13708335870</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宋欣芸</w:t>
      </w:r>
      <w:r>
        <w:rPr>
          <w:rFonts w:ascii="仿宋" w:eastAsia="仿宋" w:hAnsi="仿宋" w:cs="仿宋" w:hint="eastAsia"/>
          <w:sz w:val="32"/>
          <w:szCs w:val="32"/>
        </w:rPr>
        <w:t>13594158777</w:t>
      </w:r>
    </w:p>
    <w:p w:rsidR="003F7A88" w:rsidRDefault="003F7A88">
      <w:pPr>
        <w:rPr>
          <w:rFonts w:ascii="仿宋" w:eastAsia="仿宋" w:hAnsi="仿宋" w:cs="仿宋"/>
          <w:sz w:val="32"/>
          <w:szCs w:val="32"/>
        </w:rPr>
      </w:pPr>
    </w:p>
    <w:p w:rsidR="003F7A88" w:rsidRDefault="00785852">
      <w:pPr>
        <w:rPr>
          <w:rFonts w:ascii="仿宋" w:eastAsia="仿宋" w:hAnsi="仿宋" w:cs="仿宋"/>
          <w:b/>
          <w:sz w:val="32"/>
          <w:szCs w:val="32"/>
        </w:rPr>
      </w:pPr>
      <w:r>
        <w:rPr>
          <w:rFonts w:ascii="仿宋" w:eastAsia="仿宋" w:hAnsi="仿宋" w:cs="仿宋" w:hint="eastAsia"/>
          <w:b/>
          <w:sz w:val="32"/>
          <w:szCs w:val="32"/>
        </w:rPr>
        <w:t>附件：</w:t>
      </w:r>
    </w:p>
    <w:p w:rsidR="003F7A88" w:rsidRDefault="003F7A88">
      <w:pPr>
        <w:rPr>
          <w:rFonts w:ascii="仿宋" w:eastAsia="仿宋" w:hAnsi="仿宋" w:cs="仿宋"/>
          <w:sz w:val="32"/>
          <w:szCs w:val="32"/>
        </w:rPr>
      </w:pPr>
    </w:p>
    <w:p w:rsidR="003F7A88" w:rsidRDefault="00785852">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、《重庆工艺美术大师传承创新基地院校暂行管理办法》</w:t>
      </w:r>
    </w:p>
    <w:p w:rsidR="003F7A88" w:rsidRDefault="00785852">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、《重庆工艺美术大师传承创新基地院校创建申报书》</w:t>
      </w:r>
    </w:p>
    <w:p w:rsidR="003F7A88" w:rsidRDefault="00785852">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、《重庆工艺美术大师进传承创新</w:t>
      </w:r>
      <w:r>
        <w:rPr>
          <w:rFonts w:ascii="仿宋" w:eastAsia="仿宋" w:hAnsi="仿宋" w:cs="仿宋" w:hint="eastAsia"/>
          <w:sz w:val="32"/>
          <w:szCs w:val="32"/>
        </w:rPr>
        <w:t>基地院校意向书》</w:t>
      </w: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785852">
      <w:pPr>
        <w:pStyle w:val="a7"/>
        <w:widowControl/>
        <w:ind w:firstLine="420"/>
        <w:rPr>
          <w:rFonts w:ascii="仿宋" w:eastAsia="仿宋" w:hAnsi="仿宋" w:cs="仿宋"/>
          <w:color w:val="0F0F0F"/>
          <w:sz w:val="32"/>
          <w:szCs w:val="32"/>
        </w:rPr>
      </w:pPr>
      <w:r>
        <w:rPr>
          <w:rFonts w:ascii="仿宋" w:eastAsia="仿宋" w:hAnsi="仿宋" w:cs="仿宋" w:hint="eastAsia"/>
          <w:color w:val="0F0F0F"/>
          <w:sz w:val="32"/>
          <w:szCs w:val="32"/>
        </w:rPr>
        <w:t xml:space="preserve">                          </w:t>
      </w:r>
      <w:r>
        <w:rPr>
          <w:rFonts w:ascii="仿宋" w:eastAsia="仿宋" w:hAnsi="仿宋" w:cs="仿宋" w:hint="eastAsia"/>
          <w:color w:val="0F0F0F"/>
          <w:sz w:val="32"/>
          <w:szCs w:val="32"/>
        </w:rPr>
        <w:t>重庆工艺美术行业协会</w:t>
      </w:r>
    </w:p>
    <w:p w:rsidR="003F7A88" w:rsidRDefault="00785852">
      <w:pPr>
        <w:pStyle w:val="a7"/>
        <w:widowControl/>
        <w:ind w:firstLineChars="1600" w:firstLine="5120"/>
        <w:rPr>
          <w:rFonts w:ascii="仿宋" w:eastAsia="仿宋" w:hAnsi="仿宋" w:cs="仿宋"/>
          <w:color w:val="0F0F0F"/>
          <w:sz w:val="32"/>
          <w:szCs w:val="32"/>
        </w:rPr>
      </w:pPr>
      <w:r>
        <w:rPr>
          <w:rFonts w:ascii="仿宋" w:eastAsia="仿宋" w:hAnsi="仿宋" w:cs="仿宋" w:hint="eastAsia"/>
          <w:color w:val="0F0F0F"/>
          <w:sz w:val="32"/>
          <w:szCs w:val="32"/>
        </w:rPr>
        <w:t>2021</w:t>
      </w:r>
      <w:r>
        <w:rPr>
          <w:rFonts w:ascii="仿宋" w:eastAsia="仿宋" w:hAnsi="仿宋" w:cs="仿宋" w:hint="eastAsia"/>
          <w:color w:val="0F0F0F"/>
          <w:sz w:val="32"/>
          <w:szCs w:val="32"/>
        </w:rPr>
        <w:t>年</w:t>
      </w:r>
      <w:r>
        <w:rPr>
          <w:rFonts w:ascii="仿宋" w:eastAsia="仿宋" w:hAnsi="仿宋" w:cs="仿宋" w:hint="eastAsia"/>
          <w:color w:val="0F0F0F"/>
          <w:sz w:val="32"/>
          <w:szCs w:val="32"/>
        </w:rPr>
        <w:t>6</w:t>
      </w:r>
      <w:r>
        <w:rPr>
          <w:rFonts w:ascii="仿宋" w:eastAsia="仿宋" w:hAnsi="仿宋" w:cs="仿宋" w:hint="eastAsia"/>
          <w:color w:val="0F0F0F"/>
          <w:sz w:val="32"/>
          <w:szCs w:val="32"/>
        </w:rPr>
        <w:t>月</w:t>
      </w:r>
      <w:r>
        <w:rPr>
          <w:rFonts w:ascii="仿宋" w:eastAsia="仿宋" w:hAnsi="仿宋" w:cs="仿宋" w:hint="eastAsia"/>
          <w:color w:val="0F0F0F"/>
          <w:sz w:val="32"/>
          <w:szCs w:val="32"/>
        </w:rPr>
        <w:t>9</w:t>
      </w:r>
      <w:r>
        <w:rPr>
          <w:rFonts w:ascii="仿宋" w:eastAsia="仿宋" w:hAnsi="仿宋" w:cs="仿宋" w:hint="eastAsia"/>
          <w:color w:val="0F0F0F"/>
          <w:sz w:val="32"/>
          <w:szCs w:val="32"/>
        </w:rPr>
        <w:t>日</w:t>
      </w:r>
    </w:p>
    <w:p w:rsidR="003F7A88" w:rsidRDefault="00785852">
      <w:pPr>
        <w:pStyle w:val="a7"/>
        <w:widowControl/>
        <w:rPr>
          <w:rFonts w:ascii="仿宋" w:eastAsia="仿宋" w:hAnsi="仿宋" w:cs="仿宋"/>
          <w:color w:val="0F0F0F"/>
          <w:sz w:val="32"/>
          <w:szCs w:val="32"/>
        </w:rPr>
      </w:pPr>
      <w:r>
        <w:rPr>
          <w:rFonts w:ascii="仿宋" w:eastAsia="仿宋" w:hAnsi="仿宋" w:cs="仿宋" w:hint="eastAsia"/>
          <w:color w:val="0F0F0F"/>
          <w:sz w:val="32"/>
          <w:szCs w:val="32"/>
        </w:rPr>
        <w:t xml:space="preserve">    </w:t>
      </w:r>
    </w:p>
    <w:p w:rsidR="003F7A88" w:rsidRDefault="003F7A88">
      <w:pPr>
        <w:pStyle w:val="a7"/>
        <w:widowControl/>
        <w:rPr>
          <w:rFonts w:ascii="仿宋" w:eastAsia="仿宋" w:hAnsi="仿宋" w:cs="仿宋" w:hint="eastAsia"/>
          <w:color w:val="0F0F0F"/>
          <w:sz w:val="32"/>
          <w:szCs w:val="32"/>
        </w:rPr>
      </w:pPr>
    </w:p>
    <w:p w:rsidR="00900199" w:rsidRDefault="00900199">
      <w:pPr>
        <w:pStyle w:val="a7"/>
        <w:widowControl/>
        <w:rPr>
          <w:rFonts w:ascii="仿宋" w:eastAsia="仿宋" w:hAnsi="仿宋" w:cs="仿宋" w:hint="eastAsia"/>
          <w:color w:val="0F0F0F"/>
          <w:sz w:val="32"/>
          <w:szCs w:val="32"/>
        </w:rPr>
      </w:pPr>
    </w:p>
    <w:p w:rsidR="00900199" w:rsidRDefault="00900199">
      <w:pPr>
        <w:pStyle w:val="a7"/>
        <w:widowControl/>
        <w:rPr>
          <w:rFonts w:ascii="仿宋" w:eastAsia="仿宋" w:hAnsi="仿宋" w:cs="仿宋"/>
          <w:color w:val="0F0F0F"/>
          <w:sz w:val="32"/>
          <w:szCs w:val="32"/>
        </w:rPr>
      </w:pP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lastRenderedPageBreak/>
        <w:t>重庆工艺美术大师传承创新基地院校</w:t>
      </w: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暂行管理办法</w:t>
      </w:r>
    </w:p>
    <w:p w:rsidR="003F7A88" w:rsidRDefault="003F7A88">
      <w:pPr>
        <w:spacing w:line="620" w:lineRule="exact"/>
        <w:ind w:firstLineChars="200" w:firstLine="640"/>
        <w:rPr>
          <w:rFonts w:ascii="仿宋" w:eastAsia="仿宋" w:hAnsi="仿宋" w:cs="仿宋"/>
          <w:sz w:val="32"/>
          <w:szCs w:val="32"/>
        </w:rPr>
      </w:pP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p>
    <w:p w:rsidR="003F7A88" w:rsidRDefault="00785852">
      <w:pPr>
        <w:spacing w:line="62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为贯彻落实习近平新时代中国特色社会主义思想和全国教育大会精神，</w:t>
      </w:r>
      <w:r>
        <w:rPr>
          <w:rFonts w:ascii="仿宋" w:eastAsia="仿宋" w:hAnsi="仿宋" w:cs="仿宋" w:hint="eastAsia"/>
          <w:color w:val="000000"/>
          <w:sz w:val="32"/>
          <w:szCs w:val="32"/>
        </w:rPr>
        <w:t>推动工艺美术行业教育事业的繁荣发展，建设一支具备新时代设计创作理念的工艺美术人才队伍，创造工艺美术传统技艺传承创新的新形式、新方法，</w:t>
      </w:r>
      <w:r>
        <w:rPr>
          <w:rFonts w:ascii="仿宋" w:eastAsia="仿宋" w:hAnsi="仿宋" w:cs="仿宋" w:hint="eastAsia"/>
          <w:sz w:val="32"/>
          <w:szCs w:val="32"/>
        </w:rPr>
        <w:t>经研究，重庆工艺美术行业协会决定，逐步在各协会会员单位相关院校，组织创建“重庆工艺美术大师传承创新基地院校”工作。</w:t>
      </w:r>
      <w:r>
        <w:rPr>
          <w:rFonts w:ascii="仿宋" w:eastAsia="仿宋" w:hAnsi="仿宋" w:cs="仿宋" w:hint="eastAsia"/>
          <w:color w:val="000000"/>
          <w:sz w:val="32"/>
          <w:szCs w:val="32"/>
        </w:rPr>
        <w:t>为确保客观公正、科学规范开展工作，特制定本办法。</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指导思想</w:t>
      </w:r>
      <w:r>
        <w:rPr>
          <w:rFonts w:ascii="仿宋" w:eastAsia="仿宋" w:hAnsi="仿宋" w:cs="仿宋" w:hint="eastAsia"/>
          <w:sz w:val="32"/>
          <w:szCs w:val="32"/>
        </w:rPr>
        <w:t xml:space="preserve">  </w:t>
      </w:r>
    </w:p>
    <w:p w:rsidR="003F7A88" w:rsidRDefault="00785852">
      <w:pPr>
        <w:ind w:firstLineChars="200" w:firstLine="640"/>
        <w:rPr>
          <w:rFonts w:ascii="仿宋" w:eastAsia="仿宋" w:hAnsi="仿宋" w:cs="仿宋"/>
          <w:color w:val="FF0000"/>
          <w:sz w:val="32"/>
          <w:szCs w:val="32"/>
        </w:rPr>
      </w:pPr>
      <w:r>
        <w:rPr>
          <w:rFonts w:ascii="仿宋" w:eastAsia="仿宋" w:hAnsi="仿宋" w:cs="仿宋" w:hint="eastAsia"/>
          <w:sz w:val="32"/>
          <w:szCs w:val="32"/>
        </w:rPr>
        <w:t>坚持以习近平新时代中国特色社会主义思想为指导，以社会主义核心价值观为引领，以立德树人为根本，</w:t>
      </w:r>
      <w:r>
        <w:rPr>
          <w:rFonts w:ascii="仿宋" w:eastAsia="仿宋" w:hAnsi="仿宋" w:cs="仿宋" w:hint="eastAsia"/>
          <w:color w:val="000000"/>
          <w:sz w:val="32"/>
          <w:szCs w:val="32"/>
        </w:rPr>
        <w:t>以开创工艺美术传承创新教育新方式为宗旨，推动我市工艺美术行业的繁荣发展。</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基本原则</w:t>
      </w:r>
      <w:r>
        <w:rPr>
          <w:rFonts w:ascii="仿宋" w:eastAsia="仿宋" w:hAnsi="仿宋" w:cs="仿宋" w:hint="eastAsia"/>
          <w:sz w:val="32"/>
          <w:szCs w:val="32"/>
        </w:rPr>
        <w:t xml:space="preserve">  </w:t>
      </w:r>
    </w:p>
    <w:p w:rsidR="003F7A88" w:rsidRDefault="00785852">
      <w:pPr>
        <w:spacing w:line="62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sz w:val="32"/>
          <w:szCs w:val="32"/>
        </w:rPr>
        <w:t>坚持公平、公正、公开，接受社会监督的原则。</w:t>
      </w:r>
    </w:p>
    <w:p w:rsidR="003F7A88" w:rsidRDefault="0078585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、坚持重庆工艺美术行业协会与会员单位院校合作、国家、市两级工艺美术大师参与，主管部门及专家指导的原则。</w:t>
      </w:r>
    </w:p>
    <w:p w:rsidR="003F7A88" w:rsidRDefault="0078585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、坚持优化资源配置、合作共赢的原则。</w:t>
      </w:r>
    </w:p>
    <w:p w:rsidR="003F7A88" w:rsidRDefault="0078585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、坚持育人为本、德艺双馨。</w:t>
      </w:r>
    </w:p>
    <w:p w:rsidR="003F7A88" w:rsidRDefault="0078585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、坚持理论与实操、传承与创新相结合的原则。</w:t>
      </w:r>
    </w:p>
    <w:p w:rsidR="003F7A88" w:rsidRDefault="00785852">
      <w:pPr>
        <w:jc w:val="center"/>
        <w:rPr>
          <w:rFonts w:ascii="仿宋" w:eastAsia="仿宋" w:hAnsi="仿宋" w:cs="仿宋"/>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组织机构</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组织单位：重庆工艺美术行业协会</w:t>
      </w:r>
    </w:p>
    <w:p w:rsidR="003F7A88" w:rsidRDefault="00785852">
      <w:pPr>
        <w:pStyle w:val="NewNew"/>
        <w:widowControl/>
        <w:spacing w:line="600" w:lineRule="exact"/>
        <w:ind w:firstLine="60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设立“重庆工艺美术大师传承创新基地院校”创建工作领导小组（以下简称“领导小组”），领导小组由重庆工艺美术行业协会和会员单位院校领导组成，在市经信委、市教委的指导下，在协会党支部的领导下，全面负责活动的领导工作，统筹解决创建工作中的重大问题和事项。领导小组下设办公室、专家委员会和监督组。</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办公室负责大师进校园活动日常事务，负责起草相关文件并报批，负责具体组织工作。</w:t>
      </w:r>
    </w:p>
    <w:p w:rsidR="003F7A88" w:rsidRDefault="00785852">
      <w:pPr>
        <w:spacing w:line="600" w:lineRule="exact"/>
        <w:ind w:firstLineChars="200" w:firstLine="616"/>
        <w:rPr>
          <w:rFonts w:ascii="仿宋" w:eastAsia="仿宋" w:hAnsi="仿宋" w:cs="仿宋"/>
          <w:bCs/>
          <w:spacing w:val="-6"/>
          <w:sz w:val="32"/>
          <w:szCs w:val="32"/>
        </w:rPr>
      </w:pPr>
      <w:r>
        <w:rPr>
          <w:rFonts w:ascii="仿宋" w:eastAsia="仿宋" w:hAnsi="仿宋" w:cs="仿宋" w:hint="eastAsia"/>
          <w:spacing w:val="-6"/>
          <w:sz w:val="32"/>
          <w:szCs w:val="32"/>
        </w:rPr>
        <w:t>第七条</w:t>
      </w:r>
      <w:r>
        <w:rPr>
          <w:rFonts w:ascii="仿宋" w:eastAsia="仿宋" w:hAnsi="仿宋" w:cs="仿宋" w:hint="eastAsia"/>
          <w:spacing w:val="-6"/>
          <w:sz w:val="32"/>
          <w:szCs w:val="32"/>
        </w:rPr>
        <w:t xml:space="preserve"> </w:t>
      </w:r>
      <w:r>
        <w:rPr>
          <w:rFonts w:ascii="仿宋" w:eastAsia="仿宋" w:hAnsi="仿宋" w:cs="仿宋" w:hint="eastAsia"/>
          <w:spacing w:val="-6"/>
          <w:sz w:val="32"/>
          <w:szCs w:val="32"/>
        </w:rPr>
        <w:t>协会</w:t>
      </w:r>
      <w:r>
        <w:rPr>
          <w:rFonts w:ascii="仿宋" w:eastAsia="仿宋" w:hAnsi="仿宋" w:cs="仿宋" w:hint="eastAsia"/>
          <w:bCs/>
          <w:spacing w:val="-6"/>
          <w:sz w:val="32"/>
          <w:szCs w:val="32"/>
        </w:rPr>
        <w:t>专家委员会负责指导院校和大师的年度评价工作，负责指导大师院校的推荐工作。</w:t>
      </w:r>
    </w:p>
    <w:p w:rsidR="003F7A88" w:rsidRDefault="00785852">
      <w:pPr>
        <w:ind w:firstLineChars="200" w:firstLine="640"/>
        <w:rPr>
          <w:rFonts w:ascii="仿宋" w:eastAsia="仿宋" w:hAnsi="仿宋" w:cs="仿宋"/>
          <w:color w:val="000000"/>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办公室设监督组负责对创建工作全过程进行监督，受理</w:t>
      </w:r>
      <w:r>
        <w:rPr>
          <w:rFonts w:ascii="仿宋" w:eastAsia="仿宋" w:hAnsi="仿宋" w:cs="仿宋" w:hint="eastAsia"/>
          <w:color w:val="000000"/>
          <w:sz w:val="32"/>
          <w:szCs w:val="32"/>
        </w:rPr>
        <w:t>有关举报和投诉，负责核查并提出处理意见。</w:t>
      </w: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建设任务</w:t>
      </w:r>
    </w:p>
    <w:p w:rsidR="003F7A88" w:rsidRDefault="0078585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第九条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大师工作室建设。院校与大师依据实际情况，共同研制人才培养方案，设立基地院校内部大师工作室。建立完善的工艺美术大师工作计划及考核制度。</w:t>
      </w:r>
    </w:p>
    <w:p w:rsidR="003F7A88" w:rsidRDefault="00785852">
      <w:pPr>
        <w:spacing w:line="600" w:lineRule="exact"/>
        <w:ind w:firstLine="642"/>
        <w:rPr>
          <w:rFonts w:ascii="仿宋" w:eastAsia="仿宋" w:hAnsi="仿宋" w:cs="仿宋"/>
          <w:color w:val="000000"/>
          <w:sz w:val="32"/>
          <w:szCs w:val="32"/>
        </w:rPr>
      </w:pPr>
      <w:r>
        <w:rPr>
          <w:rFonts w:ascii="仿宋" w:eastAsia="仿宋" w:hAnsi="仿宋" w:cs="仿宋" w:hint="eastAsia"/>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社团建设</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面向院校师生建立形式多样的社团组织，定期邀请工艺美术大师到社团举办论坛，开展讲座；开展多种多样的传统技艺实践体验活动；举办丰富多彩的传统技艺现场演示和师生作品展览</w:t>
      </w:r>
      <w:r>
        <w:rPr>
          <w:rFonts w:ascii="仿宋" w:eastAsia="仿宋" w:hAnsi="仿宋" w:cs="仿宋" w:hint="eastAsia"/>
          <w:color w:val="000000"/>
          <w:sz w:val="32"/>
          <w:szCs w:val="32"/>
        </w:rPr>
        <w:t>；鼓励工艺美术大师收徒授艺。</w:t>
      </w:r>
    </w:p>
    <w:p w:rsidR="003F7A88" w:rsidRDefault="00785852">
      <w:pPr>
        <w:spacing w:line="600" w:lineRule="exact"/>
        <w:ind w:firstLine="642"/>
        <w:rPr>
          <w:rFonts w:ascii="仿宋" w:eastAsia="仿宋" w:hAnsi="仿宋" w:cs="仿宋"/>
          <w:color w:val="000000"/>
          <w:sz w:val="32"/>
          <w:szCs w:val="32"/>
        </w:rPr>
      </w:pPr>
      <w:r>
        <w:rPr>
          <w:rFonts w:ascii="仿宋" w:eastAsia="仿宋" w:hAnsi="仿宋" w:cs="仿宋" w:hint="eastAsia"/>
          <w:color w:val="000000"/>
          <w:sz w:val="32"/>
          <w:szCs w:val="32"/>
        </w:rPr>
        <w:lastRenderedPageBreak/>
        <w:t>第十一条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科研建设</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工艺美术大师协助院校加强传承创新工作中的专业建设、理论研究、技术开发和项目攻关。</w:t>
      </w: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申报条件和要求</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具有独立法人地位的协会会员单位院校均可申报创建“重庆工艺美术大师传承创新基地院校”，同时应具备以下条件：</w:t>
      </w:r>
    </w:p>
    <w:p w:rsidR="003F7A88" w:rsidRDefault="00785852">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、全面贯彻党的教育方针，院校领导积极支持传承创新基地院校工作，并有明确的工作计划。</w:t>
      </w:r>
    </w:p>
    <w:p w:rsidR="003F7A88" w:rsidRDefault="00785852">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、具有开展传承创新活动的条件，</w:t>
      </w:r>
      <w:r>
        <w:rPr>
          <w:rFonts w:ascii="仿宋" w:eastAsia="仿宋" w:hAnsi="仿宋" w:cs="仿宋" w:hint="eastAsia"/>
          <w:color w:val="000000"/>
          <w:sz w:val="32"/>
          <w:szCs w:val="32"/>
          <w:shd w:val="clear" w:color="auto" w:fill="FFFFFF"/>
        </w:rPr>
        <w:t>能够为大师授艺收徒，创建大师工作室提供一定的经费和条件保障。</w:t>
      </w:r>
      <w:r>
        <w:rPr>
          <w:rFonts w:ascii="仿宋" w:eastAsia="仿宋" w:hAnsi="仿宋" w:cs="仿宋" w:hint="eastAsia"/>
          <w:color w:val="000000"/>
          <w:sz w:val="32"/>
          <w:szCs w:val="32"/>
        </w:rPr>
        <w:t>能保证传承创新活动正常和可持续开展。</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从事工艺美术产品设计、制作的中国工艺美术大师和重庆市工艺美术大师均可申报参与合作建设“重庆工艺美术大师传承创新基地院校”。申报者应符合以下条件：</w:t>
      </w:r>
    </w:p>
    <w:p w:rsidR="003F7A88" w:rsidRDefault="00785852">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、拥护党的领导，具有良好的职业道德，热爱学校教育及带徒传艺工作，能以身垂范，为人师表。</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、具有能参与工艺美术大师传承创新基地院校建设的工作能力（包括基本专业理论、示范操作、传授技艺和组织教学及管理能力）。</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、身体健康。</w:t>
      </w:r>
    </w:p>
    <w:p w:rsidR="003F7A88" w:rsidRDefault="00785852">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第五章</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考评标准</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以两学年为一个周期，进行年度考评，连续两年考评不达标的院校，取消重庆工艺美术大师传承创新基地院校</w:t>
      </w:r>
      <w:r>
        <w:rPr>
          <w:rFonts w:ascii="仿宋" w:eastAsia="仿宋" w:hAnsi="仿宋" w:cs="仿宋" w:hint="eastAsia"/>
          <w:sz w:val="32"/>
          <w:szCs w:val="32"/>
        </w:rPr>
        <w:lastRenderedPageBreak/>
        <w:t>名称。考评时间为每年</w:t>
      </w:r>
      <w:r>
        <w:rPr>
          <w:rFonts w:ascii="仿宋" w:eastAsia="仿宋" w:hAnsi="仿宋" w:cs="仿宋" w:hint="eastAsia"/>
          <w:sz w:val="32"/>
          <w:szCs w:val="32"/>
        </w:rPr>
        <w:t>3</w:t>
      </w:r>
      <w:r>
        <w:rPr>
          <w:rFonts w:ascii="仿宋" w:eastAsia="仿宋" w:hAnsi="仿宋" w:cs="仿宋" w:hint="eastAsia"/>
          <w:sz w:val="32"/>
          <w:szCs w:val="32"/>
        </w:rPr>
        <w:t>月，各院校向领导小组办公室报送上一年度工作总结和下一周期工作计划。在专家委员会指导建议下，领导小组办公室组织专家对申报创建“重庆工艺美术大师传承创新基地院校”的院校进行考评，考评结果分优秀、合格、不合格三个等级。评价标准如下：</w:t>
      </w:r>
    </w:p>
    <w:p w:rsidR="003F7A88" w:rsidRDefault="00785852">
      <w:pPr>
        <w:spacing w:line="60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1</w:t>
      </w:r>
      <w:r>
        <w:rPr>
          <w:rFonts w:ascii="仿宋" w:eastAsia="仿宋" w:hAnsi="仿宋" w:cs="仿宋" w:hint="eastAsia"/>
          <w:spacing w:val="-6"/>
          <w:sz w:val="32"/>
          <w:szCs w:val="32"/>
        </w:rPr>
        <w:t>、是否列入本院校年度工作计划</w:t>
      </w:r>
      <w:r>
        <w:rPr>
          <w:rFonts w:ascii="仿宋" w:eastAsia="仿宋" w:hAnsi="仿宋" w:cs="仿宋" w:hint="eastAsia"/>
          <w:spacing w:val="-6"/>
          <w:sz w:val="32"/>
          <w:szCs w:val="32"/>
        </w:rPr>
        <w:t>(5</w:t>
      </w:r>
      <w:r>
        <w:rPr>
          <w:rFonts w:ascii="仿宋" w:eastAsia="仿宋" w:hAnsi="仿宋" w:cs="仿宋" w:hint="eastAsia"/>
          <w:spacing w:val="-6"/>
          <w:sz w:val="32"/>
          <w:szCs w:val="32"/>
        </w:rPr>
        <w:t>分）。</w:t>
      </w:r>
    </w:p>
    <w:p w:rsidR="003F7A88" w:rsidRDefault="00785852">
      <w:pPr>
        <w:spacing w:line="60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2</w:t>
      </w:r>
      <w:r>
        <w:rPr>
          <w:rFonts w:ascii="仿宋" w:eastAsia="仿宋" w:hAnsi="仿宋" w:cs="仿宋" w:hint="eastAsia"/>
          <w:spacing w:val="-6"/>
          <w:sz w:val="32"/>
          <w:szCs w:val="32"/>
        </w:rPr>
        <w:t>、是否有健全的组织机构（</w:t>
      </w:r>
      <w:r>
        <w:rPr>
          <w:rFonts w:ascii="仿宋" w:eastAsia="仿宋" w:hAnsi="仿宋" w:cs="仿宋" w:hint="eastAsia"/>
          <w:spacing w:val="-6"/>
          <w:sz w:val="32"/>
          <w:szCs w:val="32"/>
        </w:rPr>
        <w:t>10</w:t>
      </w:r>
      <w:r>
        <w:rPr>
          <w:rFonts w:ascii="仿宋" w:eastAsia="仿宋" w:hAnsi="仿宋" w:cs="仿宋" w:hint="eastAsia"/>
          <w:spacing w:val="-6"/>
          <w:sz w:val="32"/>
          <w:szCs w:val="32"/>
        </w:rPr>
        <w:t>分）。</w:t>
      </w:r>
    </w:p>
    <w:p w:rsidR="003F7A88" w:rsidRDefault="00785852">
      <w:pPr>
        <w:spacing w:line="60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3</w:t>
      </w:r>
      <w:r>
        <w:rPr>
          <w:rFonts w:ascii="仿宋" w:eastAsia="仿宋" w:hAnsi="仿宋" w:cs="仿宋" w:hint="eastAsia"/>
          <w:spacing w:val="-6"/>
          <w:sz w:val="32"/>
          <w:szCs w:val="32"/>
        </w:rPr>
        <w:t>、是否有足额的专项资金作保障（</w:t>
      </w:r>
      <w:r>
        <w:rPr>
          <w:rFonts w:ascii="仿宋" w:eastAsia="仿宋" w:hAnsi="仿宋" w:cs="仿宋" w:hint="eastAsia"/>
          <w:spacing w:val="-6"/>
          <w:sz w:val="32"/>
          <w:szCs w:val="32"/>
        </w:rPr>
        <w:t>10</w:t>
      </w:r>
      <w:r>
        <w:rPr>
          <w:rFonts w:ascii="仿宋" w:eastAsia="仿宋" w:hAnsi="仿宋" w:cs="仿宋" w:hint="eastAsia"/>
          <w:spacing w:val="-6"/>
          <w:sz w:val="32"/>
          <w:szCs w:val="32"/>
        </w:rPr>
        <w:t>分）。</w:t>
      </w:r>
    </w:p>
    <w:p w:rsidR="003F7A88" w:rsidRDefault="00785852">
      <w:pPr>
        <w:spacing w:line="60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4</w:t>
      </w:r>
      <w:r>
        <w:rPr>
          <w:rFonts w:ascii="仿宋" w:eastAsia="仿宋" w:hAnsi="仿宋" w:cs="仿宋" w:hint="eastAsia"/>
          <w:spacing w:val="-6"/>
          <w:sz w:val="32"/>
          <w:szCs w:val="32"/>
        </w:rPr>
        <w:t>、是否有固定的不低于</w:t>
      </w:r>
      <w:r>
        <w:rPr>
          <w:rFonts w:ascii="仿宋" w:eastAsia="仿宋" w:hAnsi="仿宋" w:cs="仿宋" w:hint="eastAsia"/>
          <w:spacing w:val="-6"/>
          <w:sz w:val="32"/>
          <w:szCs w:val="32"/>
        </w:rPr>
        <w:t>300</w:t>
      </w:r>
      <w:r>
        <w:rPr>
          <w:rFonts w:ascii="仿宋" w:eastAsia="仿宋" w:hAnsi="仿宋" w:cs="仿宋" w:hint="eastAsia"/>
          <w:spacing w:val="-6"/>
          <w:sz w:val="32"/>
          <w:szCs w:val="32"/>
        </w:rPr>
        <w:t>平方米的大师传</w:t>
      </w:r>
      <w:r>
        <w:rPr>
          <w:rFonts w:ascii="仿宋" w:eastAsia="仿宋" w:hAnsi="仿宋" w:cs="仿宋" w:hint="eastAsia"/>
          <w:spacing w:val="-6"/>
          <w:sz w:val="32"/>
          <w:szCs w:val="32"/>
        </w:rPr>
        <w:t>艺场所（</w:t>
      </w:r>
      <w:r>
        <w:rPr>
          <w:rFonts w:ascii="仿宋" w:eastAsia="仿宋" w:hAnsi="仿宋" w:cs="仿宋" w:hint="eastAsia"/>
          <w:spacing w:val="-6"/>
          <w:sz w:val="32"/>
          <w:szCs w:val="32"/>
        </w:rPr>
        <w:t>20</w:t>
      </w:r>
      <w:r>
        <w:rPr>
          <w:rFonts w:ascii="仿宋" w:eastAsia="仿宋" w:hAnsi="仿宋" w:cs="仿宋" w:hint="eastAsia"/>
          <w:spacing w:val="-6"/>
          <w:sz w:val="32"/>
          <w:szCs w:val="32"/>
        </w:rPr>
        <w:t>分）。</w:t>
      </w:r>
    </w:p>
    <w:p w:rsidR="003F7A88" w:rsidRDefault="00785852">
      <w:pPr>
        <w:spacing w:line="60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5</w:t>
      </w:r>
      <w:r>
        <w:rPr>
          <w:rFonts w:ascii="仿宋" w:eastAsia="仿宋" w:hAnsi="仿宋" w:cs="仿宋" w:hint="eastAsia"/>
          <w:spacing w:val="-6"/>
          <w:sz w:val="32"/>
          <w:szCs w:val="32"/>
        </w:rPr>
        <w:t>、有不少于</w:t>
      </w:r>
      <w:r>
        <w:rPr>
          <w:rFonts w:ascii="仿宋" w:eastAsia="仿宋" w:hAnsi="仿宋" w:cs="仿宋" w:hint="eastAsia"/>
          <w:spacing w:val="-6"/>
          <w:sz w:val="32"/>
          <w:szCs w:val="32"/>
        </w:rPr>
        <w:t>200</w:t>
      </w:r>
      <w:r>
        <w:rPr>
          <w:rFonts w:ascii="仿宋" w:eastAsia="仿宋" w:hAnsi="仿宋" w:cs="仿宋" w:hint="eastAsia"/>
          <w:spacing w:val="-6"/>
          <w:sz w:val="32"/>
          <w:szCs w:val="32"/>
        </w:rPr>
        <w:t>名学生参与的创新传承活动（</w:t>
      </w:r>
      <w:r>
        <w:rPr>
          <w:rFonts w:ascii="仿宋" w:eastAsia="仿宋" w:hAnsi="仿宋" w:cs="仿宋" w:hint="eastAsia"/>
          <w:spacing w:val="-6"/>
          <w:sz w:val="32"/>
          <w:szCs w:val="32"/>
        </w:rPr>
        <w:t>20</w:t>
      </w:r>
      <w:r>
        <w:rPr>
          <w:rFonts w:ascii="仿宋" w:eastAsia="仿宋" w:hAnsi="仿宋" w:cs="仿宋" w:hint="eastAsia"/>
          <w:spacing w:val="-6"/>
          <w:sz w:val="32"/>
          <w:szCs w:val="32"/>
        </w:rPr>
        <w:t>分）。</w:t>
      </w:r>
    </w:p>
    <w:p w:rsidR="003F7A88" w:rsidRDefault="00785852">
      <w:pPr>
        <w:spacing w:line="60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6</w:t>
      </w:r>
      <w:r>
        <w:rPr>
          <w:rFonts w:ascii="仿宋" w:eastAsia="仿宋" w:hAnsi="仿宋" w:cs="仿宋" w:hint="eastAsia"/>
          <w:spacing w:val="-6"/>
          <w:sz w:val="32"/>
          <w:szCs w:val="32"/>
        </w:rPr>
        <w:t>、有一批该校学生参与创新传承活动的作品（</w:t>
      </w:r>
      <w:r>
        <w:rPr>
          <w:rFonts w:ascii="仿宋" w:eastAsia="仿宋" w:hAnsi="仿宋" w:cs="仿宋" w:hint="eastAsia"/>
          <w:spacing w:val="-6"/>
          <w:sz w:val="32"/>
          <w:szCs w:val="32"/>
        </w:rPr>
        <w:t>20</w:t>
      </w:r>
      <w:r>
        <w:rPr>
          <w:rFonts w:ascii="仿宋" w:eastAsia="仿宋" w:hAnsi="仿宋" w:cs="仿宋" w:hint="eastAsia"/>
          <w:spacing w:val="-6"/>
          <w:sz w:val="32"/>
          <w:szCs w:val="32"/>
        </w:rPr>
        <w:t>分）。</w:t>
      </w:r>
    </w:p>
    <w:p w:rsidR="003F7A88" w:rsidRDefault="00785852">
      <w:pPr>
        <w:spacing w:line="600" w:lineRule="exact"/>
        <w:ind w:firstLineChars="200" w:firstLine="616"/>
        <w:rPr>
          <w:rFonts w:ascii="仿宋" w:eastAsia="仿宋" w:hAnsi="仿宋" w:cs="仿宋"/>
          <w:sz w:val="32"/>
          <w:szCs w:val="32"/>
        </w:rPr>
      </w:pPr>
      <w:r>
        <w:rPr>
          <w:rFonts w:ascii="仿宋" w:eastAsia="仿宋" w:hAnsi="仿宋" w:cs="仿宋" w:hint="eastAsia"/>
          <w:spacing w:val="-6"/>
          <w:sz w:val="32"/>
          <w:szCs w:val="32"/>
        </w:rPr>
        <w:t>7</w:t>
      </w:r>
      <w:r>
        <w:rPr>
          <w:rFonts w:ascii="仿宋" w:eastAsia="仿宋" w:hAnsi="仿宋" w:cs="仿宋" w:hint="eastAsia"/>
          <w:spacing w:val="-6"/>
          <w:sz w:val="32"/>
          <w:szCs w:val="32"/>
        </w:rPr>
        <w:t>、有传承创新基地院校年度工作总结和对进校园的大师年度工作考核（</w:t>
      </w:r>
      <w:r>
        <w:rPr>
          <w:rFonts w:ascii="仿宋" w:eastAsia="仿宋" w:hAnsi="仿宋" w:cs="仿宋" w:hint="eastAsia"/>
          <w:spacing w:val="-6"/>
          <w:sz w:val="32"/>
          <w:szCs w:val="32"/>
        </w:rPr>
        <w:t>15</w:t>
      </w:r>
      <w:r>
        <w:rPr>
          <w:rFonts w:ascii="仿宋" w:eastAsia="仿宋" w:hAnsi="仿宋" w:cs="仿宋" w:hint="eastAsia"/>
          <w:spacing w:val="-6"/>
          <w:sz w:val="32"/>
          <w:szCs w:val="32"/>
        </w:rPr>
        <w:t>分）。</w:t>
      </w:r>
    </w:p>
    <w:p w:rsidR="003F7A88" w:rsidRDefault="0078585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在重庆工艺美术行业协会专家委员会的指导建议下，由各基地院校从职业道德、工匠精神、业务能力、工作成效对聘请的大师进行年度考核，并提出解聘或续聘意见报协会备案。</w:t>
      </w: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工作流程</w:t>
      </w:r>
    </w:p>
    <w:p w:rsidR="003F7A88" w:rsidRDefault="00785852">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color w:val="000000"/>
          <w:sz w:val="32"/>
          <w:szCs w:val="32"/>
        </w:rPr>
        <w:t>申报</w:t>
      </w:r>
      <w:r>
        <w:rPr>
          <w:rFonts w:ascii="仿宋" w:eastAsia="仿宋" w:hAnsi="仿宋" w:cs="仿宋" w:hint="eastAsia"/>
          <w:color w:val="000000"/>
          <w:sz w:val="32"/>
          <w:szCs w:val="32"/>
        </w:rPr>
        <w:t xml:space="preserve"> </w:t>
      </w:r>
      <w:r>
        <w:rPr>
          <w:rFonts w:ascii="仿宋" w:eastAsia="仿宋" w:hAnsi="仿宋" w:cs="仿宋" w:hint="eastAsia"/>
          <w:sz w:val="32"/>
          <w:szCs w:val="32"/>
        </w:rPr>
        <w:t>采取自主申报原则，登录重庆工艺美术行业协会官网或微信公众号。见《</w:t>
      </w:r>
      <w:r>
        <w:rPr>
          <w:rFonts w:ascii="仿宋" w:eastAsia="仿宋" w:hAnsi="仿宋" w:cs="仿宋" w:hint="eastAsia"/>
          <w:w w:val="99"/>
          <w:sz w:val="32"/>
          <w:szCs w:val="32"/>
        </w:rPr>
        <w:t>关于开展校协共创“</w:t>
      </w:r>
      <w:r>
        <w:rPr>
          <w:rFonts w:ascii="仿宋" w:eastAsia="仿宋" w:hAnsi="仿宋" w:cs="仿宋" w:hint="eastAsia"/>
          <w:sz w:val="32"/>
          <w:szCs w:val="32"/>
          <w:shd w:val="clear" w:color="auto" w:fill="FFFFFF"/>
        </w:rPr>
        <w:t>重庆工艺美术大师传承创新基地院校建设暨重庆工艺美术大师进校园</w:t>
      </w:r>
      <w:r>
        <w:rPr>
          <w:rFonts w:ascii="仿宋" w:eastAsia="仿宋" w:hAnsi="仿宋" w:cs="仿宋" w:hint="eastAsia"/>
          <w:sz w:val="32"/>
          <w:szCs w:val="32"/>
        </w:rPr>
        <w:t>活动”的通知》，下载相关附件按说明填写。院校下载填写《重庆工艺美术大师传承创新基地院校创建申报书》；大师下载填</w:t>
      </w:r>
      <w:r>
        <w:rPr>
          <w:rFonts w:ascii="仿宋" w:eastAsia="仿宋" w:hAnsi="仿宋" w:cs="仿宋" w:hint="eastAsia"/>
          <w:sz w:val="32"/>
          <w:szCs w:val="32"/>
        </w:rPr>
        <w:lastRenderedPageBreak/>
        <w:t>写《重庆工艺美术大师进重庆工艺美术大师传承创新基地院校意向书》，连同其他材料按</w:t>
      </w:r>
      <w:r>
        <w:rPr>
          <w:rFonts w:ascii="仿宋" w:eastAsia="仿宋" w:hAnsi="仿宋" w:cs="仿宋" w:hint="eastAsia"/>
          <w:sz w:val="32"/>
          <w:szCs w:val="32"/>
        </w:rPr>
        <w:t>A4</w:t>
      </w:r>
      <w:r>
        <w:rPr>
          <w:rFonts w:ascii="仿宋" w:eastAsia="仿宋" w:hAnsi="仿宋" w:cs="仿宋" w:hint="eastAsia"/>
          <w:sz w:val="32"/>
          <w:szCs w:val="32"/>
        </w:rPr>
        <w:t>纸规格装订成册（一式二份）。</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审核</w:t>
      </w:r>
    </w:p>
    <w:p w:rsidR="003F7A88" w:rsidRDefault="00785852">
      <w:pPr>
        <w:ind w:firstLineChars="200" w:firstLine="640"/>
        <w:rPr>
          <w:rFonts w:ascii="仿宋" w:eastAsia="仿宋" w:hAnsi="仿宋" w:cs="仿宋"/>
          <w:sz w:val="32"/>
          <w:szCs w:val="32"/>
        </w:rPr>
      </w:pPr>
      <w:r>
        <w:rPr>
          <w:rFonts w:ascii="仿宋" w:eastAsia="仿宋" w:hAnsi="仿宋" w:cs="仿宋" w:hint="eastAsia"/>
          <w:sz w:val="32"/>
          <w:szCs w:val="32"/>
        </w:rPr>
        <w:t>协会办公室依据《暂行办法》对申报院校提交的《创建申报书》、大师提交的《意向书》及相关书面材料组织不少于</w:t>
      </w:r>
      <w:r>
        <w:rPr>
          <w:rFonts w:ascii="仿宋" w:eastAsia="仿宋" w:hAnsi="仿宋" w:cs="仿宋" w:hint="eastAsia"/>
          <w:sz w:val="32"/>
          <w:szCs w:val="32"/>
        </w:rPr>
        <w:t>2</w:t>
      </w:r>
      <w:r>
        <w:rPr>
          <w:rFonts w:ascii="仿宋" w:eastAsia="仿宋" w:hAnsi="仿宋" w:cs="仿宋" w:hint="eastAsia"/>
          <w:sz w:val="32"/>
          <w:szCs w:val="32"/>
        </w:rPr>
        <w:t>名专家进院校现场审核。</w:t>
      </w:r>
    </w:p>
    <w:p w:rsidR="003F7A88" w:rsidRDefault="00785852">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大师进校园可由协会推荐，也可由院校与大师之间双向选择。协会根据各院校和大师的</w:t>
      </w:r>
      <w:r>
        <w:rPr>
          <w:rFonts w:ascii="仿宋" w:eastAsia="仿宋" w:hAnsi="仿宋" w:cs="仿宋" w:hint="eastAsia"/>
          <w:sz w:val="32"/>
          <w:szCs w:val="32"/>
        </w:rPr>
        <w:t>实际情况，经过协商并征求各方意见建议后，从中国工艺美术大师和重庆市工艺美术大师中选择一批热爱教育事业、德艺双馨的优秀大师到创建申报院校中开展工艺美术教育传承创新的相关活动。</w:t>
      </w:r>
    </w:p>
    <w:p w:rsidR="003F7A88" w:rsidRDefault="00785852">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授牌</w:t>
      </w:r>
      <w:r>
        <w:rPr>
          <w:rFonts w:ascii="仿宋" w:eastAsia="仿宋" w:hAnsi="仿宋" w:cs="仿宋" w:hint="eastAsia"/>
          <w:sz w:val="32"/>
          <w:szCs w:val="32"/>
        </w:rPr>
        <w:t xml:space="preserve"> </w:t>
      </w:r>
      <w:r>
        <w:rPr>
          <w:rFonts w:ascii="仿宋" w:eastAsia="仿宋" w:hAnsi="仿宋" w:cs="仿宋" w:hint="eastAsia"/>
          <w:sz w:val="32"/>
          <w:szCs w:val="32"/>
        </w:rPr>
        <w:t>参与活动的院校由重庆工艺美术行业协会授予《重庆工艺美术大师传承创新基地院校》牌匾。大师参与合作建设满一年，经校协双方考核后，对优秀者授予“重庆市进校园传承创新优秀大师”</w:t>
      </w:r>
      <w:r>
        <w:rPr>
          <w:rFonts w:ascii="仿宋" w:eastAsia="仿宋" w:hAnsi="仿宋" w:cs="仿宋" w:hint="eastAsia"/>
          <w:sz w:val="32"/>
          <w:szCs w:val="32"/>
        </w:rPr>
        <w:t xml:space="preserve"> </w:t>
      </w:r>
      <w:r>
        <w:rPr>
          <w:rFonts w:ascii="仿宋" w:eastAsia="仿宋" w:hAnsi="仿宋" w:cs="仿宋" w:hint="eastAsia"/>
          <w:sz w:val="32"/>
          <w:szCs w:val="32"/>
        </w:rPr>
        <w:t>荣誉证书。</w:t>
      </w:r>
    </w:p>
    <w:p w:rsidR="003F7A88" w:rsidRDefault="003F7A88">
      <w:pPr>
        <w:spacing w:line="640" w:lineRule="exact"/>
        <w:ind w:firstLineChars="200" w:firstLine="640"/>
        <w:rPr>
          <w:rFonts w:ascii="仿宋" w:eastAsia="仿宋" w:hAnsi="仿宋" w:cs="仿宋"/>
          <w:sz w:val="32"/>
          <w:szCs w:val="32"/>
        </w:rPr>
      </w:pP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组织管理</w:t>
      </w:r>
    </w:p>
    <w:p w:rsidR="003F7A88" w:rsidRDefault="00785852">
      <w:pPr>
        <w:spacing w:line="600" w:lineRule="exact"/>
        <w:ind w:firstLine="645"/>
        <w:rPr>
          <w:rFonts w:ascii="仿宋" w:eastAsia="仿宋" w:hAnsi="仿宋" w:cs="仿宋"/>
          <w:sz w:val="32"/>
          <w:szCs w:val="32"/>
          <w:lang w:val="zh-CN"/>
        </w:rPr>
      </w:pPr>
      <w:r>
        <w:rPr>
          <w:rFonts w:ascii="仿宋" w:eastAsia="仿宋" w:hAnsi="仿宋" w:cs="仿宋" w:hint="eastAsia"/>
          <w:sz w:val="32"/>
          <w:szCs w:val="32"/>
          <w:lang w:val="zh-CN"/>
        </w:rPr>
        <w:t>第二十条</w:t>
      </w:r>
      <w:r>
        <w:rPr>
          <w:rFonts w:ascii="仿宋" w:eastAsia="仿宋" w:hAnsi="仿宋" w:cs="仿宋" w:hint="eastAsia"/>
          <w:sz w:val="32"/>
          <w:szCs w:val="32"/>
        </w:rPr>
        <w:t xml:space="preserve"> </w:t>
      </w:r>
      <w:r>
        <w:rPr>
          <w:rFonts w:ascii="仿宋" w:eastAsia="仿宋" w:hAnsi="仿宋" w:cs="仿宋" w:hint="eastAsia"/>
          <w:sz w:val="32"/>
          <w:szCs w:val="32"/>
          <w:lang w:val="zh-CN"/>
        </w:rPr>
        <w:t>“</w:t>
      </w:r>
      <w:r>
        <w:rPr>
          <w:rFonts w:ascii="仿宋" w:eastAsia="仿宋" w:hAnsi="仿宋" w:cs="仿宋" w:hint="eastAsia"/>
          <w:sz w:val="32"/>
          <w:szCs w:val="32"/>
        </w:rPr>
        <w:t>重庆工艺美术大师传承创新基地院校</w:t>
      </w:r>
      <w:r>
        <w:rPr>
          <w:rFonts w:ascii="仿宋" w:eastAsia="仿宋" w:hAnsi="仿宋" w:cs="仿宋" w:hint="eastAsia"/>
          <w:sz w:val="32"/>
          <w:szCs w:val="32"/>
          <w:lang w:val="zh-CN"/>
        </w:rPr>
        <w:t>”创建工作接受社会监督，全过程在监督组的监督下进行，确保工作的公平性和公正性</w:t>
      </w:r>
      <w:r>
        <w:rPr>
          <w:rFonts w:ascii="仿宋" w:eastAsia="仿宋" w:hAnsi="仿宋" w:cs="仿宋" w:hint="eastAsia"/>
          <w:sz w:val="32"/>
          <w:szCs w:val="32"/>
          <w:lang w:val="zh-CN"/>
        </w:rPr>
        <w:t>。</w:t>
      </w:r>
    </w:p>
    <w:p w:rsidR="003F7A88" w:rsidRDefault="00785852">
      <w:pPr>
        <w:spacing w:line="600" w:lineRule="exact"/>
        <w:ind w:firstLine="645"/>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监督组受理举报电话、信函，对举报事项进行调查、核实，负责答复实名举报人。</w:t>
      </w:r>
    </w:p>
    <w:p w:rsidR="003F7A88" w:rsidRDefault="00785852">
      <w:pPr>
        <w:spacing w:line="600" w:lineRule="exact"/>
        <w:ind w:firstLine="645"/>
        <w:rPr>
          <w:rFonts w:ascii="仿宋" w:eastAsia="仿宋" w:hAnsi="仿宋" w:cs="仿宋"/>
          <w:sz w:val="32"/>
          <w:szCs w:val="32"/>
        </w:rPr>
      </w:pPr>
      <w:r>
        <w:rPr>
          <w:rFonts w:ascii="仿宋" w:eastAsia="仿宋" w:hAnsi="仿宋" w:cs="仿宋" w:hint="eastAsia"/>
          <w:sz w:val="32"/>
          <w:szCs w:val="32"/>
        </w:rPr>
        <w:lastRenderedPageBreak/>
        <w:t>第二十二条</w:t>
      </w:r>
      <w:r>
        <w:rPr>
          <w:rFonts w:ascii="仿宋" w:eastAsia="仿宋" w:hAnsi="仿宋" w:cs="仿宋" w:hint="eastAsia"/>
          <w:sz w:val="32"/>
          <w:szCs w:val="32"/>
        </w:rPr>
        <w:t xml:space="preserve"> </w:t>
      </w:r>
      <w:r>
        <w:rPr>
          <w:rFonts w:ascii="仿宋" w:eastAsia="仿宋" w:hAnsi="仿宋" w:cs="仿宋" w:hint="eastAsia"/>
          <w:sz w:val="32"/>
          <w:szCs w:val="32"/>
        </w:rPr>
        <w:t>参与组织工作的机构和人员，必须遵守国家法律法规和评选工作的有关规章制度，参与活动的大师必须严格遵守对应院校的工作纪律及规章制度。</w:t>
      </w:r>
    </w:p>
    <w:p w:rsidR="003F7A88" w:rsidRDefault="00785852">
      <w:pPr>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重庆工艺美术行业协会负责对获得</w:t>
      </w:r>
      <w:r>
        <w:rPr>
          <w:rFonts w:ascii="仿宋" w:eastAsia="仿宋" w:hAnsi="仿宋" w:cs="仿宋" w:hint="eastAsia"/>
          <w:sz w:val="32"/>
          <w:szCs w:val="32"/>
          <w:lang w:val="zh-CN"/>
        </w:rPr>
        <w:t>“重庆</w:t>
      </w:r>
      <w:r>
        <w:rPr>
          <w:rFonts w:ascii="仿宋" w:eastAsia="仿宋" w:hAnsi="仿宋" w:cs="仿宋" w:hint="eastAsia"/>
          <w:sz w:val="32"/>
          <w:szCs w:val="32"/>
        </w:rPr>
        <w:t>工艺美术大师传承创新基地院校</w:t>
      </w:r>
      <w:r>
        <w:rPr>
          <w:rFonts w:ascii="仿宋" w:eastAsia="仿宋" w:hAnsi="仿宋" w:cs="仿宋" w:hint="eastAsia"/>
          <w:sz w:val="32"/>
          <w:szCs w:val="32"/>
          <w:lang w:val="zh-CN"/>
        </w:rPr>
        <w:t>”的院校和参与合作建设的重庆工艺美术大师，</w:t>
      </w:r>
      <w:r>
        <w:rPr>
          <w:rFonts w:ascii="仿宋" w:eastAsia="仿宋" w:hAnsi="仿宋" w:cs="仿宋" w:hint="eastAsia"/>
          <w:sz w:val="32"/>
          <w:szCs w:val="32"/>
        </w:rPr>
        <w:t>依据《暂行管理办法》进行监督、服务、宣传，以保证</w:t>
      </w:r>
      <w:r>
        <w:rPr>
          <w:rFonts w:ascii="仿宋" w:eastAsia="仿宋" w:hAnsi="仿宋" w:cs="仿宋" w:hint="eastAsia"/>
          <w:sz w:val="32"/>
          <w:szCs w:val="32"/>
          <w:lang w:val="zh-CN"/>
        </w:rPr>
        <w:t>“重庆</w:t>
      </w:r>
      <w:r>
        <w:rPr>
          <w:rFonts w:ascii="仿宋" w:eastAsia="仿宋" w:hAnsi="仿宋" w:cs="仿宋" w:hint="eastAsia"/>
          <w:sz w:val="32"/>
          <w:szCs w:val="32"/>
        </w:rPr>
        <w:t>工艺美术大师传承创新基地院校</w:t>
      </w:r>
      <w:r>
        <w:rPr>
          <w:rFonts w:ascii="仿宋" w:eastAsia="仿宋" w:hAnsi="仿宋" w:cs="仿宋" w:hint="eastAsia"/>
          <w:sz w:val="32"/>
          <w:szCs w:val="32"/>
          <w:lang w:val="zh-CN"/>
        </w:rPr>
        <w:t>”</w:t>
      </w:r>
      <w:r>
        <w:rPr>
          <w:rFonts w:ascii="仿宋" w:eastAsia="仿宋" w:hAnsi="仿宋" w:cs="仿宋" w:hint="eastAsia"/>
          <w:sz w:val="32"/>
          <w:szCs w:val="32"/>
        </w:rPr>
        <w:t>创建活动的顺利开展。</w:t>
      </w:r>
    </w:p>
    <w:p w:rsidR="003F7A88" w:rsidRDefault="00785852">
      <w:pPr>
        <w:ind w:left="3351"/>
        <w:rPr>
          <w:rFonts w:ascii="仿宋" w:eastAsia="仿宋" w:hAnsi="仿宋" w:cs="仿宋"/>
          <w:b/>
          <w:bCs/>
          <w:sz w:val="32"/>
          <w:szCs w:val="32"/>
        </w:rPr>
      </w:pPr>
      <w:r>
        <w:rPr>
          <w:rFonts w:ascii="仿宋" w:eastAsia="仿宋" w:hAnsi="仿宋" w:cs="仿宋" w:hint="eastAsia"/>
          <w:b/>
          <w:bCs/>
          <w:sz w:val="32"/>
          <w:szCs w:val="32"/>
        </w:rPr>
        <w:t>第八章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3F7A88" w:rsidRDefault="00785852">
      <w:pPr>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本管理办法的解释权归属重庆工艺美术行业协会。</w:t>
      </w:r>
    </w:p>
    <w:p w:rsidR="003F7A88" w:rsidRDefault="00785852">
      <w:pPr>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本管理办法自发布之日起施行。</w:t>
      </w:r>
    </w:p>
    <w:p w:rsidR="003F7A88" w:rsidRDefault="003F7A88">
      <w:pPr>
        <w:rPr>
          <w:rFonts w:ascii="仿宋" w:eastAsia="仿宋" w:hAnsi="仿宋" w:cs="仿宋"/>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3F7A88">
      <w:pPr>
        <w:pStyle w:val="a7"/>
        <w:widowControl/>
        <w:ind w:firstLine="420"/>
        <w:rPr>
          <w:rFonts w:ascii="仿宋" w:eastAsia="仿宋" w:hAnsi="仿宋" w:cs="仿宋"/>
          <w:color w:val="0F0F0F"/>
          <w:sz w:val="32"/>
          <w:szCs w:val="32"/>
        </w:rPr>
      </w:pPr>
    </w:p>
    <w:p w:rsidR="003F7A88" w:rsidRDefault="00785852">
      <w:pPr>
        <w:rPr>
          <w:rFonts w:ascii="仿宋" w:eastAsia="仿宋" w:hAnsi="仿宋" w:cs="仿宋"/>
          <w:color w:val="000000"/>
          <w:sz w:val="32"/>
          <w:szCs w:val="32"/>
        </w:rPr>
      </w:pPr>
      <w:r>
        <w:rPr>
          <w:rFonts w:ascii="仿宋" w:eastAsia="仿宋" w:hAnsi="仿宋" w:cs="仿宋" w:hint="eastAsia"/>
          <w:color w:val="000000"/>
          <w:sz w:val="32"/>
          <w:szCs w:val="32"/>
        </w:rPr>
        <w:lastRenderedPageBreak/>
        <w:t>附件</w:t>
      </w:r>
      <w:r>
        <w:rPr>
          <w:rFonts w:ascii="仿宋" w:eastAsia="仿宋" w:hAnsi="仿宋" w:cs="仿宋" w:hint="eastAsia"/>
          <w:color w:val="000000"/>
          <w:sz w:val="32"/>
          <w:szCs w:val="32"/>
        </w:rPr>
        <w:t>2</w:t>
      </w:r>
    </w:p>
    <w:p w:rsidR="003F7A88" w:rsidRDefault="00785852">
      <w:pPr>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p>
    <w:p w:rsidR="003F7A88" w:rsidRDefault="003F7A88">
      <w:pPr>
        <w:jc w:val="center"/>
        <w:rPr>
          <w:rFonts w:ascii="仿宋" w:eastAsia="仿宋" w:hAnsi="仿宋" w:cs="仿宋"/>
          <w:b/>
          <w:bCs/>
          <w:sz w:val="32"/>
          <w:szCs w:val="32"/>
        </w:rPr>
      </w:pPr>
    </w:p>
    <w:p w:rsidR="003F7A88" w:rsidRDefault="00785852">
      <w:pPr>
        <w:jc w:val="center"/>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重庆工艺美术大师传承创新基地院校</w:t>
      </w: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创建申报书</w:t>
      </w:r>
    </w:p>
    <w:p w:rsidR="003F7A88" w:rsidRDefault="003F7A88">
      <w:pPr>
        <w:rPr>
          <w:rFonts w:ascii="仿宋" w:eastAsia="仿宋" w:hAnsi="仿宋" w:cs="仿宋"/>
          <w:color w:val="000000"/>
          <w:sz w:val="32"/>
          <w:szCs w:val="32"/>
        </w:rPr>
      </w:pPr>
    </w:p>
    <w:p w:rsidR="003F7A88" w:rsidRDefault="003F7A88">
      <w:pPr>
        <w:jc w:val="center"/>
        <w:rPr>
          <w:rFonts w:ascii="仿宋" w:eastAsia="仿宋" w:hAnsi="仿宋" w:cs="仿宋"/>
          <w:color w:val="000000"/>
          <w:sz w:val="32"/>
          <w:szCs w:val="32"/>
        </w:rPr>
      </w:pPr>
    </w:p>
    <w:p w:rsidR="003F7A88" w:rsidRDefault="003F7A88">
      <w:pPr>
        <w:jc w:val="center"/>
        <w:rPr>
          <w:rFonts w:ascii="仿宋" w:eastAsia="仿宋" w:hAnsi="仿宋" w:cs="仿宋"/>
          <w:color w:val="000000"/>
          <w:sz w:val="32"/>
          <w:szCs w:val="32"/>
        </w:rPr>
      </w:pPr>
    </w:p>
    <w:p w:rsidR="003F7A88" w:rsidRDefault="003F7A88">
      <w:pPr>
        <w:jc w:val="center"/>
        <w:rPr>
          <w:rFonts w:ascii="仿宋" w:eastAsia="仿宋" w:hAnsi="仿宋" w:cs="仿宋"/>
          <w:color w:val="000000"/>
          <w:sz w:val="32"/>
          <w:szCs w:val="32"/>
        </w:rPr>
      </w:pPr>
    </w:p>
    <w:p w:rsidR="003F7A88" w:rsidRDefault="003F7A88">
      <w:pPr>
        <w:rPr>
          <w:rFonts w:ascii="仿宋" w:eastAsia="仿宋" w:hAnsi="仿宋" w:cs="仿宋"/>
          <w:b/>
          <w:color w:val="000000"/>
          <w:sz w:val="32"/>
          <w:szCs w:val="32"/>
        </w:rPr>
      </w:pPr>
    </w:p>
    <w:p w:rsidR="003F7A88" w:rsidRDefault="00785852">
      <w:pPr>
        <w:ind w:firstLineChars="300" w:firstLine="844"/>
        <w:rPr>
          <w:rFonts w:ascii="仿宋" w:eastAsia="仿宋" w:hAnsi="仿宋" w:cs="仿宋"/>
          <w:color w:val="000000"/>
          <w:sz w:val="32"/>
          <w:szCs w:val="32"/>
          <w:u w:val="single"/>
        </w:rPr>
      </w:pPr>
      <w:r>
        <w:rPr>
          <w:rFonts w:ascii="仿宋" w:eastAsia="仿宋" w:hAnsi="仿宋" w:cs="仿宋" w:hint="eastAsia"/>
          <w:b/>
          <w:color w:val="000000"/>
          <w:spacing w:val="-20"/>
          <w:sz w:val="32"/>
          <w:szCs w:val="32"/>
        </w:rPr>
        <w:t>申报单位（盖章）：</w:t>
      </w:r>
      <w:r>
        <w:rPr>
          <w:rFonts w:ascii="仿宋" w:eastAsia="仿宋" w:hAnsi="仿宋" w:cs="仿宋" w:hint="eastAsia"/>
          <w:b/>
          <w:color w:val="000000"/>
          <w:spacing w:val="-20"/>
          <w:sz w:val="32"/>
          <w:szCs w:val="32"/>
          <w:u w:val="single"/>
        </w:rPr>
        <w:t xml:space="preserve">                                 </w:t>
      </w:r>
      <w:r>
        <w:rPr>
          <w:rFonts w:ascii="仿宋" w:eastAsia="仿宋" w:hAnsi="仿宋" w:cs="仿宋" w:hint="eastAsia"/>
          <w:color w:val="000000"/>
          <w:sz w:val="32"/>
          <w:szCs w:val="32"/>
          <w:u w:val="single"/>
        </w:rPr>
        <w:t xml:space="preserve"> </w:t>
      </w:r>
    </w:p>
    <w:p w:rsidR="003F7A88" w:rsidRDefault="003F7A88">
      <w:pPr>
        <w:rPr>
          <w:rFonts w:ascii="仿宋" w:eastAsia="仿宋" w:hAnsi="仿宋" w:cs="仿宋"/>
          <w:color w:val="000000"/>
          <w:sz w:val="32"/>
          <w:szCs w:val="32"/>
        </w:rPr>
      </w:pPr>
    </w:p>
    <w:p w:rsidR="003F7A88" w:rsidRDefault="00785852">
      <w:pPr>
        <w:ind w:leftChars="152" w:left="319" w:firstLineChars="200" w:firstLine="667"/>
        <w:rPr>
          <w:rFonts w:ascii="仿宋" w:eastAsia="仿宋" w:hAnsi="仿宋" w:cs="仿宋"/>
          <w:color w:val="000000"/>
          <w:sz w:val="32"/>
          <w:szCs w:val="32"/>
          <w:u w:val="single"/>
        </w:rPr>
      </w:pPr>
      <w:r>
        <w:rPr>
          <w:rFonts w:ascii="仿宋" w:eastAsia="仿宋" w:hAnsi="仿宋" w:cs="仿宋" w:hint="eastAsia"/>
          <w:b/>
          <w:color w:val="000000"/>
          <w:spacing w:val="6"/>
          <w:sz w:val="32"/>
          <w:szCs w:val="32"/>
        </w:rPr>
        <w:t>申</w:t>
      </w:r>
      <w:r>
        <w:rPr>
          <w:rFonts w:ascii="仿宋" w:eastAsia="仿宋" w:hAnsi="仿宋" w:cs="仿宋" w:hint="eastAsia"/>
          <w:b/>
          <w:color w:val="000000"/>
          <w:spacing w:val="6"/>
          <w:sz w:val="32"/>
          <w:szCs w:val="32"/>
        </w:rPr>
        <w:t xml:space="preserve"> </w:t>
      </w:r>
      <w:r>
        <w:rPr>
          <w:rFonts w:ascii="仿宋" w:eastAsia="仿宋" w:hAnsi="仿宋" w:cs="仿宋" w:hint="eastAsia"/>
          <w:b/>
          <w:color w:val="000000"/>
          <w:spacing w:val="6"/>
          <w:sz w:val="32"/>
          <w:szCs w:val="32"/>
        </w:rPr>
        <w:t>报</w:t>
      </w:r>
      <w:r>
        <w:rPr>
          <w:rFonts w:ascii="仿宋" w:eastAsia="仿宋" w:hAnsi="仿宋" w:cs="仿宋" w:hint="eastAsia"/>
          <w:b/>
          <w:color w:val="000000"/>
          <w:spacing w:val="6"/>
          <w:sz w:val="32"/>
          <w:szCs w:val="32"/>
        </w:rPr>
        <w:t xml:space="preserve"> </w:t>
      </w:r>
      <w:r>
        <w:rPr>
          <w:rFonts w:ascii="仿宋" w:eastAsia="仿宋" w:hAnsi="仿宋" w:cs="仿宋" w:hint="eastAsia"/>
          <w:b/>
          <w:color w:val="000000"/>
          <w:spacing w:val="6"/>
          <w:sz w:val="32"/>
          <w:szCs w:val="32"/>
        </w:rPr>
        <w:t>日</w:t>
      </w:r>
      <w:r>
        <w:rPr>
          <w:rFonts w:ascii="仿宋" w:eastAsia="仿宋" w:hAnsi="仿宋" w:cs="仿宋" w:hint="eastAsia"/>
          <w:b/>
          <w:color w:val="000000"/>
          <w:spacing w:val="6"/>
          <w:sz w:val="32"/>
          <w:szCs w:val="32"/>
        </w:rPr>
        <w:t xml:space="preserve"> </w:t>
      </w:r>
      <w:r>
        <w:rPr>
          <w:rFonts w:ascii="仿宋" w:eastAsia="仿宋" w:hAnsi="仿宋" w:cs="仿宋" w:hint="eastAsia"/>
          <w:b/>
          <w:color w:val="000000"/>
          <w:spacing w:val="6"/>
          <w:sz w:val="32"/>
          <w:szCs w:val="32"/>
        </w:rPr>
        <w:t>期：</w:t>
      </w:r>
      <w:r>
        <w:rPr>
          <w:rFonts w:ascii="仿宋" w:eastAsia="仿宋" w:hAnsi="仿宋" w:cs="仿宋" w:hint="eastAsia"/>
          <w:b/>
          <w:color w:val="000000"/>
          <w:spacing w:val="6"/>
          <w:sz w:val="32"/>
          <w:szCs w:val="32"/>
          <w:u w:val="single"/>
        </w:rPr>
        <w:t xml:space="preserve">       </w:t>
      </w:r>
      <w:r>
        <w:rPr>
          <w:rFonts w:ascii="仿宋" w:eastAsia="仿宋" w:hAnsi="仿宋" w:cs="仿宋" w:hint="eastAsia"/>
          <w:color w:val="000000"/>
          <w:sz w:val="32"/>
          <w:szCs w:val="32"/>
          <w:u w:val="single"/>
        </w:rPr>
        <w:t>年</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u w:val="single"/>
        </w:rPr>
        <w:t>月</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u w:val="single"/>
        </w:rPr>
        <w:t>日</w:t>
      </w:r>
      <w:r>
        <w:rPr>
          <w:rFonts w:ascii="仿宋" w:eastAsia="仿宋" w:hAnsi="仿宋" w:cs="仿宋" w:hint="eastAsia"/>
          <w:color w:val="000000"/>
          <w:sz w:val="32"/>
          <w:szCs w:val="32"/>
          <w:u w:val="single"/>
        </w:rPr>
        <w:t xml:space="preserve">       </w:t>
      </w:r>
    </w:p>
    <w:p w:rsidR="003F7A88" w:rsidRDefault="003F7A88">
      <w:pPr>
        <w:jc w:val="center"/>
        <w:rPr>
          <w:rFonts w:ascii="仿宋" w:eastAsia="仿宋" w:hAnsi="仿宋" w:cs="仿宋"/>
          <w:color w:val="000000"/>
          <w:sz w:val="32"/>
          <w:szCs w:val="32"/>
        </w:rPr>
      </w:pPr>
    </w:p>
    <w:p w:rsidR="003F7A88" w:rsidRDefault="003F7A88">
      <w:pPr>
        <w:pStyle w:val="a7"/>
        <w:widowControl/>
        <w:spacing w:line="360" w:lineRule="auto"/>
        <w:jc w:val="center"/>
        <w:rPr>
          <w:rFonts w:ascii="仿宋" w:eastAsia="仿宋" w:hAnsi="仿宋" w:cs="仿宋"/>
          <w:color w:val="000000"/>
          <w:kern w:val="2"/>
          <w:sz w:val="32"/>
          <w:szCs w:val="32"/>
        </w:rPr>
      </w:pPr>
    </w:p>
    <w:p w:rsidR="003F7A88" w:rsidRDefault="003F7A88">
      <w:pPr>
        <w:pStyle w:val="a7"/>
        <w:widowControl/>
        <w:spacing w:line="360" w:lineRule="auto"/>
        <w:jc w:val="center"/>
        <w:rPr>
          <w:rFonts w:ascii="仿宋" w:eastAsia="仿宋" w:hAnsi="仿宋" w:cs="仿宋"/>
          <w:color w:val="000000"/>
          <w:kern w:val="2"/>
          <w:sz w:val="32"/>
          <w:szCs w:val="32"/>
        </w:rPr>
      </w:pPr>
    </w:p>
    <w:p w:rsidR="003F7A88" w:rsidRDefault="003F7A88">
      <w:pPr>
        <w:pStyle w:val="a7"/>
        <w:widowControl/>
        <w:spacing w:line="360" w:lineRule="auto"/>
        <w:jc w:val="center"/>
        <w:rPr>
          <w:rFonts w:ascii="仿宋" w:eastAsia="仿宋" w:hAnsi="仿宋" w:cs="仿宋"/>
          <w:color w:val="000000"/>
          <w:kern w:val="2"/>
          <w:sz w:val="32"/>
          <w:szCs w:val="32"/>
        </w:rPr>
      </w:pPr>
    </w:p>
    <w:p w:rsidR="003F7A88" w:rsidRDefault="003F7A88">
      <w:pPr>
        <w:pStyle w:val="a7"/>
        <w:widowControl/>
        <w:spacing w:line="360" w:lineRule="auto"/>
        <w:jc w:val="center"/>
        <w:rPr>
          <w:rFonts w:ascii="仿宋" w:eastAsia="仿宋" w:hAnsi="仿宋" w:cs="仿宋"/>
          <w:color w:val="000000"/>
          <w:kern w:val="2"/>
          <w:sz w:val="32"/>
          <w:szCs w:val="32"/>
        </w:rPr>
      </w:pPr>
    </w:p>
    <w:p w:rsidR="003F7A88" w:rsidRDefault="003F7A88">
      <w:pPr>
        <w:pStyle w:val="a7"/>
        <w:widowControl/>
        <w:spacing w:line="360" w:lineRule="auto"/>
        <w:jc w:val="center"/>
        <w:rPr>
          <w:rFonts w:ascii="仿宋" w:eastAsia="仿宋" w:hAnsi="仿宋" w:cs="仿宋"/>
          <w:color w:val="000000"/>
          <w:kern w:val="2"/>
          <w:sz w:val="32"/>
          <w:szCs w:val="32"/>
        </w:rPr>
      </w:pPr>
    </w:p>
    <w:p w:rsidR="003F7A88" w:rsidRDefault="003F7A88">
      <w:pPr>
        <w:pStyle w:val="a7"/>
        <w:widowControl/>
        <w:spacing w:line="360" w:lineRule="auto"/>
        <w:jc w:val="center"/>
        <w:rPr>
          <w:rFonts w:ascii="仿宋" w:eastAsia="仿宋" w:hAnsi="仿宋" w:cs="仿宋"/>
          <w:color w:val="000000"/>
          <w:kern w:val="2"/>
          <w:sz w:val="32"/>
          <w:szCs w:val="32"/>
        </w:rPr>
      </w:pPr>
    </w:p>
    <w:p w:rsidR="003F7A88" w:rsidRDefault="00785852">
      <w:pPr>
        <w:widowControl/>
        <w:jc w:val="center"/>
        <w:rPr>
          <w:rFonts w:ascii="仿宋" w:eastAsia="仿宋" w:hAnsi="仿宋" w:cs="仿宋"/>
          <w:color w:val="000000"/>
          <w:sz w:val="32"/>
          <w:szCs w:val="32"/>
        </w:rPr>
      </w:pPr>
      <w:r>
        <w:rPr>
          <w:rFonts w:ascii="仿宋" w:eastAsia="仿宋" w:hAnsi="仿宋" w:cs="仿宋" w:hint="eastAsia"/>
          <w:color w:val="000000"/>
          <w:sz w:val="32"/>
          <w:szCs w:val="32"/>
        </w:rPr>
        <w:t>重庆工艺美术行业协会</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制</w:t>
      </w:r>
    </w:p>
    <w:p w:rsidR="003F7A88" w:rsidRDefault="00785852">
      <w:pPr>
        <w:widowControl/>
        <w:jc w:val="center"/>
        <w:rPr>
          <w:rFonts w:ascii="仿宋" w:eastAsia="仿宋" w:hAnsi="仿宋" w:cs="仿宋"/>
          <w:color w:val="000000"/>
          <w:sz w:val="32"/>
          <w:szCs w:val="32"/>
        </w:rPr>
      </w:pP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w:t>
      </w:r>
    </w:p>
    <w:p w:rsidR="003F7A88" w:rsidRDefault="003F7A88">
      <w:pPr>
        <w:spacing w:line="480" w:lineRule="auto"/>
        <w:rPr>
          <w:rFonts w:ascii="仿宋" w:eastAsia="仿宋" w:hAnsi="仿宋" w:cs="仿宋"/>
          <w:color w:val="000000"/>
          <w:sz w:val="32"/>
          <w:szCs w:val="32"/>
        </w:rPr>
      </w:pPr>
    </w:p>
    <w:p w:rsidR="003F7A88" w:rsidRDefault="003F7A88">
      <w:pPr>
        <w:spacing w:line="480" w:lineRule="auto"/>
        <w:rPr>
          <w:rFonts w:ascii="仿宋" w:eastAsia="仿宋" w:hAnsi="仿宋" w:cs="仿宋"/>
          <w:color w:val="000000"/>
          <w:sz w:val="32"/>
          <w:szCs w:val="32"/>
        </w:rPr>
      </w:pPr>
    </w:p>
    <w:p w:rsidR="003F7A88" w:rsidRDefault="00785852">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说</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明</w:t>
      </w:r>
    </w:p>
    <w:p w:rsidR="003F7A88" w:rsidRDefault="003F7A88">
      <w:pPr>
        <w:jc w:val="center"/>
        <w:rPr>
          <w:rFonts w:ascii="仿宋" w:eastAsia="仿宋" w:hAnsi="仿宋" w:cs="仿宋"/>
          <w:color w:val="000000"/>
          <w:sz w:val="32"/>
          <w:szCs w:val="32"/>
        </w:rPr>
      </w:pPr>
    </w:p>
    <w:p w:rsidR="003F7A88" w:rsidRDefault="00785852">
      <w:pPr>
        <w:spacing w:line="480" w:lineRule="auto"/>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申报书中各项内容用仿宋体填写。</w:t>
      </w:r>
    </w:p>
    <w:p w:rsidR="003F7A88" w:rsidRDefault="00785852">
      <w:pPr>
        <w:spacing w:line="480" w:lineRule="auto"/>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申报的学科专业不限数量。</w:t>
      </w:r>
    </w:p>
    <w:p w:rsidR="003F7A88" w:rsidRDefault="00785852">
      <w:pPr>
        <w:spacing w:line="480" w:lineRule="auto"/>
        <w:ind w:rightChars="12" w:right="25"/>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本表栏目未涵盖而需要说明的内容，请在备注栏中填写。</w:t>
      </w:r>
    </w:p>
    <w:p w:rsidR="003F7A88" w:rsidRDefault="00785852">
      <w:pPr>
        <w:spacing w:line="480" w:lineRule="auto"/>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表格空间不足的，可以扩展。</w:t>
      </w:r>
    </w:p>
    <w:p w:rsidR="003F7A88" w:rsidRDefault="00785852">
      <w:pPr>
        <w:spacing w:line="560" w:lineRule="exact"/>
        <w:ind w:left="320" w:hangingChars="100" w:hanging="32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《申报书》及有关附件用</w:t>
      </w:r>
      <w:r>
        <w:rPr>
          <w:rFonts w:ascii="仿宋" w:eastAsia="仿宋" w:hAnsi="仿宋" w:cs="仿宋" w:hint="eastAsia"/>
          <w:color w:val="000000"/>
          <w:sz w:val="32"/>
          <w:szCs w:val="32"/>
        </w:rPr>
        <w:t>A4</w:t>
      </w:r>
      <w:r>
        <w:rPr>
          <w:rFonts w:ascii="仿宋" w:eastAsia="仿宋" w:hAnsi="仿宋" w:cs="仿宋" w:hint="eastAsia"/>
          <w:color w:val="000000"/>
          <w:sz w:val="32"/>
          <w:szCs w:val="32"/>
        </w:rPr>
        <w:t>纸（两面印刷）并装订成册，封面需加盖单位公章，一式</w:t>
      </w:r>
      <w:r>
        <w:rPr>
          <w:rFonts w:ascii="仿宋" w:eastAsia="仿宋" w:hAnsi="仿宋" w:cs="仿宋" w:hint="eastAsia"/>
          <w:color w:val="000000"/>
          <w:sz w:val="32"/>
          <w:szCs w:val="32"/>
        </w:rPr>
        <w:t>2</w:t>
      </w:r>
      <w:r>
        <w:rPr>
          <w:rFonts w:ascii="仿宋" w:eastAsia="仿宋" w:hAnsi="仿宋" w:cs="仿宋" w:hint="eastAsia"/>
          <w:color w:val="000000"/>
          <w:sz w:val="32"/>
          <w:szCs w:val="32"/>
        </w:rPr>
        <w:t>份，邮寄至重庆工艺美术行业协会</w:t>
      </w:r>
      <w:r>
        <w:rPr>
          <w:rFonts w:ascii="仿宋" w:eastAsia="仿宋" w:hAnsi="仿宋" w:cs="仿宋" w:hint="eastAsia"/>
          <w:color w:val="000000"/>
          <w:spacing w:val="-8"/>
          <w:sz w:val="32"/>
          <w:szCs w:val="32"/>
        </w:rPr>
        <w:t>；联系人：徐华、宋欣芸</w:t>
      </w:r>
      <w:r>
        <w:rPr>
          <w:rFonts w:ascii="仿宋" w:eastAsia="仿宋" w:hAnsi="仿宋" w:cs="仿宋" w:hint="eastAsia"/>
          <w:color w:val="000000"/>
          <w:sz w:val="32"/>
          <w:szCs w:val="32"/>
        </w:rPr>
        <w:t>；电话：</w:t>
      </w:r>
      <w:r>
        <w:rPr>
          <w:rFonts w:ascii="仿宋" w:eastAsia="仿宋" w:hAnsi="仿宋" w:cs="仿宋" w:hint="eastAsia"/>
          <w:color w:val="000000"/>
          <w:sz w:val="32"/>
          <w:szCs w:val="32"/>
        </w:rPr>
        <w:t>023-67507486</w:t>
      </w:r>
      <w:r>
        <w:rPr>
          <w:rFonts w:ascii="仿宋" w:eastAsia="仿宋" w:hAnsi="仿宋" w:cs="仿宋" w:hint="eastAsia"/>
          <w:color w:val="000000"/>
          <w:sz w:val="32"/>
          <w:szCs w:val="32"/>
        </w:rPr>
        <w:t>；另将提供《申报书》的电子版文档传送至协会办公室。邮箱：</w:t>
      </w:r>
      <w:r>
        <w:rPr>
          <w:rFonts w:ascii="仿宋" w:eastAsia="仿宋" w:hAnsi="仿宋" w:cs="仿宋" w:hint="eastAsia"/>
          <w:color w:val="000000"/>
          <w:sz w:val="32"/>
          <w:szCs w:val="32"/>
        </w:rPr>
        <w:t>2543006267QQ</w:t>
      </w:r>
      <w:r>
        <w:rPr>
          <w:rFonts w:ascii="仿宋" w:eastAsia="仿宋" w:hAnsi="仿宋" w:cs="仿宋" w:hint="eastAsia"/>
          <w:color w:val="000000"/>
          <w:sz w:val="32"/>
          <w:szCs w:val="32"/>
        </w:rPr>
        <w:t>邮箱。</w:t>
      </w: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3F7A88">
      <w:pPr>
        <w:spacing w:line="560" w:lineRule="exact"/>
        <w:ind w:left="320" w:hangingChars="100" w:hanging="320"/>
        <w:rPr>
          <w:rFonts w:ascii="仿宋" w:eastAsia="仿宋" w:hAnsi="仿宋" w:cs="仿宋"/>
          <w:color w:val="000000"/>
          <w:sz w:val="32"/>
          <w:szCs w:val="32"/>
        </w:rPr>
      </w:pPr>
    </w:p>
    <w:p w:rsidR="003F7A88" w:rsidRDefault="00785852">
      <w:pPr>
        <w:spacing w:line="560" w:lineRule="exact"/>
        <w:ind w:leftChars="152" w:left="319" w:firstLineChars="100" w:firstLine="321"/>
        <w:rPr>
          <w:rFonts w:ascii="仿宋" w:eastAsia="仿宋" w:hAnsi="仿宋" w:cs="仿宋"/>
          <w:color w:val="000000"/>
          <w:sz w:val="32"/>
          <w:szCs w:val="32"/>
        </w:rPr>
      </w:pPr>
      <w:r>
        <w:rPr>
          <w:rFonts w:ascii="仿宋" w:eastAsia="仿宋" w:hAnsi="仿宋" w:cs="仿宋" w:hint="eastAsia"/>
          <w:b/>
          <w:color w:val="000000"/>
          <w:sz w:val="32"/>
          <w:szCs w:val="32"/>
        </w:rPr>
        <w:t>一、基本信息</w:t>
      </w:r>
    </w:p>
    <w:tbl>
      <w:tblPr>
        <w:tblStyle w:val="a8"/>
        <w:tblW w:w="8085" w:type="dxa"/>
        <w:tblInd w:w="250" w:type="dxa"/>
        <w:tblLayout w:type="fixed"/>
        <w:tblLook w:val="04A0"/>
      </w:tblPr>
      <w:tblGrid>
        <w:gridCol w:w="1418"/>
        <w:gridCol w:w="1173"/>
        <w:gridCol w:w="1421"/>
        <w:gridCol w:w="1421"/>
        <w:gridCol w:w="1422"/>
        <w:gridCol w:w="1230"/>
      </w:tblGrid>
      <w:tr w:rsidR="003F7A88">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ind w:firstLineChars="200" w:firstLine="640"/>
              <w:jc w:val="center"/>
              <w:rPr>
                <w:rFonts w:ascii="仿宋" w:eastAsia="仿宋" w:hAnsi="仿宋" w:cs="仿宋"/>
                <w:b/>
                <w:color w:val="333333"/>
                <w:sz w:val="32"/>
                <w:szCs w:val="32"/>
              </w:rPr>
            </w:pPr>
            <w:r>
              <w:rPr>
                <w:rFonts w:ascii="仿宋" w:eastAsia="仿宋" w:hAnsi="仿宋" w:cs="仿宋" w:hint="eastAsia"/>
                <w:color w:val="333333"/>
                <w:sz w:val="32"/>
                <w:szCs w:val="32"/>
              </w:rPr>
              <w:t>单位基本情况</w:t>
            </w:r>
          </w:p>
        </w:tc>
      </w:tr>
      <w:tr w:rsidR="003F7A88">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left"/>
              <w:rPr>
                <w:rFonts w:ascii="仿宋" w:eastAsia="仿宋" w:hAnsi="仿宋" w:cs="仿宋"/>
                <w:color w:val="333333"/>
                <w:sz w:val="32"/>
                <w:szCs w:val="32"/>
              </w:rPr>
            </w:pPr>
            <w:r>
              <w:rPr>
                <w:rFonts w:ascii="仿宋" w:eastAsia="仿宋" w:hAnsi="仿宋" w:cs="仿宋" w:hint="eastAsia"/>
                <w:color w:val="333333"/>
                <w:sz w:val="32"/>
                <w:szCs w:val="32"/>
              </w:rPr>
              <w:t>单位名称</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r>
      <w:tr w:rsidR="003F7A88">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left"/>
              <w:rPr>
                <w:rFonts w:ascii="仿宋" w:eastAsia="仿宋" w:hAnsi="仿宋" w:cs="仿宋"/>
                <w:color w:val="333333"/>
                <w:sz w:val="32"/>
                <w:szCs w:val="32"/>
              </w:rPr>
            </w:pPr>
            <w:r>
              <w:rPr>
                <w:rFonts w:ascii="仿宋" w:eastAsia="仿宋" w:hAnsi="仿宋" w:cs="仿宋" w:hint="eastAsia"/>
                <w:color w:val="333333"/>
                <w:sz w:val="32"/>
                <w:szCs w:val="32"/>
              </w:rPr>
              <w:t>单位地址</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r>
      <w:tr w:rsidR="003F7A88">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left"/>
              <w:rPr>
                <w:rFonts w:ascii="仿宋" w:eastAsia="仿宋" w:hAnsi="仿宋" w:cs="仿宋"/>
                <w:color w:val="333333"/>
                <w:sz w:val="32"/>
                <w:szCs w:val="32"/>
              </w:rPr>
            </w:pPr>
            <w:r>
              <w:rPr>
                <w:rFonts w:ascii="仿宋" w:eastAsia="仿宋" w:hAnsi="仿宋" w:cs="仿宋" w:hint="eastAsia"/>
                <w:color w:val="333333"/>
                <w:sz w:val="32"/>
                <w:szCs w:val="32"/>
              </w:rPr>
              <w:t>通讯地址</w:t>
            </w:r>
          </w:p>
        </w:tc>
        <w:tc>
          <w:tcPr>
            <w:tcW w:w="4012" w:type="dxa"/>
            <w:gridSpan w:val="3"/>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邮编</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r>
      <w:tr w:rsidR="003F7A88">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left"/>
              <w:rPr>
                <w:rFonts w:ascii="仿宋" w:eastAsia="仿宋" w:hAnsi="仿宋" w:cs="仿宋"/>
                <w:color w:val="333333"/>
                <w:sz w:val="32"/>
                <w:szCs w:val="32"/>
              </w:rPr>
            </w:pPr>
            <w:r>
              <w:rPr>
                <w:rFonts w:ascii="仿宋" w:eastAsia="仿宋" w:hAnsi="仿宋" w:cs="仿宋" w:hint="eastAsia"/>
                <w:color w:val="333333"/>
                <w:sz w:val="32"/>
                <w:szCs w:val="32"/>
              </w:rPr>
              <w:t>法人代表</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电话</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邮箱</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r>
      <w:tr w:rsidR="003F7A88">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联系人</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手机号</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center"/>
              <w:rPr>
                <w:rFonts w:ascii="仿宋" w:eastAsia="仿宋" w:hAnsi="仿宋" w:cs="仿宋"/>
                <w:color w:val="333333"/>
                <w:sz w:val="32"/>
                <w:szCs w:val="32"/>
              </w:rPr>
            </w:pPr>
            <w:r>
              <w:rPr>
                <w:rFonts w:ascii="仿宋" w:eastAsia="仿宋" w:hAnsi="仿宋" w:cs="仿宋" w:hint="eastAsia"/>
                <w:color w:val="333333"/>
                <w:sz w:val="32"/>
                <w:szCs w:val="32"/>
              </w:rPr>
              <w:t>邮箱</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3F7A88">
            <w:pPr>
              <w:widowControl/>
              <w:spacing w:line="80" w:lineRule="atLeast"/>
              <w:jc w:val="left"/>
              <w:rPr>
                <w:rFonts w:ascii="仿宋" w:eastAsia="仿宋" w:hAnsi="仿宋" w:cs="仿宋"/>
                <w:color w:val="333333"/>
                <w:sz w:val="32"/>
                <w:szCs w:val="32"/>
              </w:rPr>
            </w:pPr>
          </w:p>
        </w:tc>
      </w:tr>
      <w:tr w:rsidR="003F7A88">
        <w:trPr>
          <w:trHeight w:val="6183"/>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widowControl/>
              <w:spacing w:line="80" w:lineRule="atLeast"/>
              <w:jc w:val="left"/>
              <w:rPr>
                <w:rFonts w:ascii="仿宋" w:eastAsia="仿宋" w:hAnsi="仿宋" w:cs="仿宋"/>
                <w:color w:val="333333"/>
                <w:sz w:val="32"/>
                <w:szCs w:val="32"/>
              </w:rPr>
            </w:pPr>
            <w:r>
              <w:rPr>
                <w:rFonts w:ascii="仿宋" w:eastAsia="仿宋" w:hAnsi="仿宋" w:cs="仿宋" w:hint="eastAsia"/>
                <w:color w:val="333333"/>
                <w:sz w:val="32"/>
                <w:szCs w:val="32"/>
              </w:rPr>
              <w:t>单位基本情况：</w:t>
            </w:r>
          </w:p>
          <w:p w:rsidR="003F7A88" w:rsidRDefault="003F7A88">
            <w:pPr>
              <w:widowControl/>
              <w:spacing w:line="80" w:lineRule="atLeast"/>
              <w:jc w:val="left"/>
              <w:rPr>
                <w:rFonts w:ascii="仿宋" w:eastAsia="仿宋" w:hAnsi="仿宋" w:cs="仿宋"/>
                <w:color w:val="333333"/>
                <w:sz w:val="32"/>
                <w:szCs w:val="32"/>
              </w:rPr>
            </w:pPr>
          </w:p>
          <w:p w:rsidR="003F7A88" w:rsidRDefault="003F7A88">
            <w:pPr>
              <w:widowControl/>
              <w:spacing w:line="80" w:lineRule="atLeast"/>
              <w:jc w:val="left"/>
              <w:rPr>
                <w:rFonts w:ascii="仿宋" w:eastAsia="仿宋" w:hAnsi="仿宋" w:cs="仿宋"/>
                <w:color w:val="333333"/>
                <w:sz w:val="32"/>
                <w:szCs w:val="32"/>
              </w:rPr>
            </w:pPr>
          </w:p>
          <w:p w:rsidR="003F7A88" w:rsidRDefault="003F7A88">
            <w:pPr>
              <w:widowControl/>
              <w:spacing w:line="80" w:lineRule="atLeast"/>
              <w:jc w:val="left"/>
              <w:rPr>
                <w:rFonts w:ascii="仿宋" w:eastAsia="仿宋" w:hAnsi="仿宋" w:cs="仿宋"/>
                <w:color w:val="333333"/>
                <w:sz w:val="32"/>
                <w:szCs w:val="32"/>
              </w:rPr>
            </w:pPr>
          </w:p>
          <w:p w:rsidR="003F7A88" w:rsidRDefault="003F7A88">
            <w:pPr>
              <w:widowControl/>
              <w:spacing w:line="80" w:lineRule="atLeast"/>
              <w:jc w:val="left"/>
              <w:rPr>
                <w:rFonts w:ascii="仿宋" w:eastAsia="仿宋" w:hAnsi="仿宋" w:cs="仿宋"/>
                <w:color w:val="333333"/>
                <w:sz w:val="32"/>
                <w:szCs w:val="32"/>
              </w:rPr>
            </w:pPr>
          </w:p>
          <w:p w:rsidR="003F7A88" w:rsidRDefault="003F7A88">
            <w:pPr>
              <w:widowControl/>
              <w:spacing w:line="80" w:lineRule="atLeast"/>
              <w:jc w:val="left"/>
              <w:rPr>
                <w:rFonts w:ascii="仿宋" w:eastAsia="仿宋" w:hAnsi="仿宋" w:cs="仿宋"/>
                <w:color w:val="333333"/>
                <w:sz w:val="32"/>
                <w:szCs w:val="32"/>
              </w:rPr>
            </w:pPr>
          </w:p>
          <w:p w:rsidR="003F7A88" w:rsidRDefault="003F7A88">
            <w:pPr>
              <w:widowControl/>
              <w:spacing w:line="80" w:lineRule="atLeast"/>
              <w:jc w:val="left"/>
              <w:rPr>
                <w:rFonts w:ascii="仿宋" w:eastAsia="仿宋" w:hAnsi="仿宋" w:cs="仿宋"/>
                <w:color w:val="333333"/>
                <w:sz w:val="32"/>
                <w:szCs w:val="32"/>
              </w:rPr>
            </w:pPr>
          </w:p>
          <w:p w:rsidR="003F7A88" w:rsidRDefault="003F7A88">
            <w:pPr>
              <w:widowControl/>
              <w:spacing w:line="80" w:lineRule="atLeast"/>
              <w:jc w:val="left"/>
              <w:rPr>
                <w:rFonts w:ascii="仿宋" w:eastAsia="仿宋" w:hAnsi="仿宋" w:cs="仿宋"/>
                <w:color w:val="333333"/>
                <w:sz w:val="32"/>
                <w:szCs w:val="32"/>
              </w:rPr>
            </w:pPr>
          </w:p>
        </w:tc>
      </w:tr>
    </w:tbl>
    <w:p w:rsidR="003F7A88" w:rsidRDefault="003F7A88">
      <w:pPr>
        <w:spacing w:line="480" w:lineRule="auto"/>
        <w:ind w:rightChars="12" w:right="25"/>
        <w:rPr>
          <w:rFonts w:ascii="仿宋" w:eastAsia="仿宋" w:hAnsi="仿宋" w:cs="仿宋"/>
          <w:color w:val="000000"/>
          <w:sz w:val="32"/>
          <w:szCs w:val="32"/>
        </w:rPr>
      </w:pPr>
    </w:p>
    <w:p w:rsidR="003F7A88" w:rsidRDefault="003F7A88">
      <w:pPr>
        <w:spacing w:line="480" w:lineRule="auto"/>
        <w:ind w:rightChars="12" w:right="25"/>
        <w:rPr>
          <w:rFonts w:ascii="仿宋" w:eastAsia="仿宋" w:hAnsi="仿宋" w:cs="仿宋"/>
          <w:color w:val="000000"/>
          <w:sz w:val="32"/>
          <w:szCs w:val="32"/>
        </w:rPr>
      </w:pPr>
    </w:p>
    <w:p w:rsidR="003F7A88" w:rsidRDefault="00785852">
      <w:pPr>
        <w:spacing w:line="480" w:lineRule="auto"/>
        <w:ind w:rightChars="12" w:right="25"/>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b/>
          <w:color w:val="000000"/>
          <w:sz w:val="32"/>
          <w:szCs w:val="32"/>
        </w:rPr>
        <w:t>三、大师需求情况</w:t>
      </w:r>
    </w:p>
    <w:tbl>
      <w:tblPr>
        <w:tblW w:w="78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0"/>
      </w:tblGrid>
      <w:tr w:rsidR="003F7A88">
        <w:trPr>
          <w:trHeight w:val="921"/>
        </w:trPr>
        <w:tc>
          <w:tcPr>
            <w:tcW w:w="7796" w:type="dxa"/>
            <w:tcBorders>
              <w:top w:val="single" w:sz="4" w:space="0" w:color="auto"/>
              <w:left w:val="single" w:sz="4" w:space="0" w:color="auto"/>
              <w:bottom w:val="single" w:sz="4" w:space="0" w:color="auto"/>
              <w:right w:val="single" w:sz="4" w:space="0" w:color="auto"/>
            </w:tcBorders>
            <w:shd w:val="clear" w:color="auto" w:fill="auto"/>
          </w:tcPr>
          <w:p w:rsidR="003F7A88" w:rsidRDefault="00785852">
            <w:pPr>
              <w:widowControl/>
              <w:spacing w:line="560" w:lineRule="exact"/>
              <w:jc w:val="left"/>
              <w:rPr>
                <w:rFonts w:ascii="仿宋" w:eastAsia="仿宋" w:hAnsi="仿宋" w:cs="仿宋"/>
                <w:b/>
                <w:color w:val="000000"/>
                <w:sz w:val="32"/>
                <w:szCs w:val="32"/>
              </w:rPr>
            </w:pPr>
            <w:r>
              <w:rPr>
                <w:rFonts w:ascii="仿宋" w:eastAsia="仿宋" w:hAnsi="仿宋" w:cs="仿宋" w:hint="eastAsia"/>
                <w:color w:val="000000"/>
                <w:sz w:val="32"/>
                <w:szCs w:val="32"/>
              </w:rPr>
              <w:t>包括：人数、技艺种类、具体要求等。</w:t>
            </w:r>
          </w:p>
        </w:tc>
      </w:tr>
      <w:tr w:rsidR="003F7A88">
        <w:trPr>
          <w:trHeight w:val="10866"/>
        </w:trPr>
        <w:tc>
          <w:tcPr>
            <w:tcW w:w="7796" w:type="dxa"/>
            <w:tcBorders>
              <w:top w:val="single" w:sz="4" w:space="0" w:color="auto"/>
              <w:left w:val="single" w:sz="4" w:space="0" w:color="auto"/>
              <w:bottom w:val="single" w:sz="4" w:space="0" w:color="auto"/>
              <w:right w:val="single" w:sz="4" w:space="0" w:color="auto"/>
            </w:tcBorders>
            <w:shd w:val="clear" w:color="auto" w:fill="auto"/>
          </w:tcPr>
          <w:p w:rsidR="003F7A88" w:rsidRDefault="003F7A88">
            <w:pPr>
              <w:spacing w:line="560" w:lineRule="exact"/>
              <w:jc w:val="left"/>
              <w:rPr>
                <w:rFonts w:ascii="仿宋" w:eastAsia="仿宋" w:hAnsi="仿宋" w:cs="仿宋"/>
                <w:color w:val="000000"/>
                <w:sz w:val="32"/>
                <w:szCs w:val="32"/>
              </w:rPr>
            </w:pPr>
          </w:p>
        </w:tc>
      </w:tr>
    </w:tbl>
    <w:p w:rsidR="003F7A88" w:rsidRDefault="003F7A88">
      <w:pPr>
        <w:rPr>
          <w:rFonts w:ascii="仿宋" w:eastAsia="仿宋" w:hAnsi="仿宋" w:cs="仿宋"/>
          <w:sz w:val="32"/>
          <w:szCs w:val="32"/>
        </w:rPr>
      </w:pPr>
    </w:p>
    <w:p w:rsidR="003F7A88" w:rsidRDefault="003F7A88">
      <w:pPr>
        <w:rPr>
          <w:rFonts w:ascii="仿宋" w:eastAsia="仿宋" w:hAnsi="仿宋" w:cs="仿宋"/>
          <w:color w:val="000000"/>
          <w:sz w:val="32"/>
          <w:szCs w:val="32"/>
        </w:rPr>
      </w:pPr>
    </w:p>
    <w:p w:rsidR="003F7A88" w:rsidRDefault="003F7A88">
      <w:pPr>
        <w:rPr>
          <w:rFonts w:ascii="仿宋" w:eastAsia="仿宋" w:hAnsi="仿宋" w:cs="仿宋"/>
          <w:color w:val="000000"/>
          <w:sz w:val="32"/>
          <w:szCs w:val="32"/>
        </w:rPr>
      </w:pPr>
    </w:p>
    <w:p w:rsidR="003F7A88" w:rsidRDefault="00785852">
      <w:pPr>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hint="eastAsia"/>
          <w:color w:val="000000"/>
          <w:sz w:val="32"/>
          <w:szCs w:val="32"/>
        </w:rPr>
        <w:t>3</w:t>
      </w:r>
    </w:p>
    <w:p w:rsidR="003F7A88" w:rsidRDefault="00785852">
      <w:pPr>
        <w:jc w:val="center"/>
        <w:rPr>
          <w:rFonts w:ascii="仿宋" w:eastAsia="仿宋" w:hAnsi="仿宋" w:cs="仿宋"/>
          <w:b/>
          <w:bCs/>
          <w:sz w:val="32"/>
          <w:szCs w:val="32"/>
        </w:rPr>
      </w:pPr>
      <w:r>
        <w:rPr>
          <w:rFonts w:ascii="仿宋" w:eastAsia="仿宋" w:hAnsi="仿宋" w:cs="仿宋" w:hint="eastAsia"/>
          <w:b/>
          <w:bCs/>
          <w:sz w:val="32"/>
          <w:szCs w:val="32"/>
        </w:rPr>
        <w:t>重庆工艺美术大师进传承</w:t>
      </w:r>
    </w:p>
    <w:p w:rsidR="003F7A88" w:rsidRDefault="00785852">
      <w:pPr>
        <w:jc w:val="center"/>
        <w:rPr>
          <w:rFonts w:ascii="仿宋" w:eastAsia="仿宋" w:hAnsi="仿宋" w:cs="仿宋"/>
          <w:b/>
          <w:bCs/>
          <w:color w:val="000000"/>
          <w:sz w:val="32"/>
          <w:szCs w:val="32"/>
        </w:rPr>
      </w:pPr>
      <w:r>
        <w:rPr>
          <w:rFonts w:ascii="仿宋" w:eastAsia="仿宋" w:hAnsi="仿宋" w:cs="仿宋" w:hint="eastAsia"/>
          <w:b/>
          <w:bCs/>
          <w:sz w:val="32"/>
          <w:szCs w:val="32"/>
        </w:rPr>
        <w:t>创新基地院校合作</w:t>
      </w:r>
      <w:r>
        <w:rPr>
          <w:rFonts w:ascii="仿宋" w:eastAsia="仿宋" w:hAnsi="仿宋" w:cs="仿宋" w:hint="eastAsia"/>
          <w:b/>
          <w:bCs/>
          <w:color w:val="000000"/>
          <w:sz w:val="32"/>
          <w:szCs w:val="32"/>
        </w:rPr>
        <w:t>意向书</w:t>
      </w:r>
    </w:p>
    <w:p w:rsidR="003F7A88" w:rsidRDefault="003F7A88">
      <w:pPr>
        <w:jc w:val="center"/>
        <w:rPr>
          <w:rFonts w:ascii="仿宋" w:eastAsia="仿宋" w:hAnsi="仿宋" w:cs="仿宋"/>
          <w:b/>
          <w:color w:val="000000"/>
          <w:sz w:val="32"/>
          <w:szCs w:val="32"/>
        </w:rPr>
      </w:pPr>
    </w:p>
    <w:p w:rsidR="003F7A88" w:rsidRDefault="003F7A88">
      <w:pPr>
        <w:rPr>
          <w:rFonts w:ascii="仿宋" w:eastAsia="仿宋" w:hAnsi="仿宋" w:cs="仿宋"/>
          <w:b/>
          <w:color w:val="000000"/>
          <w:sz w:val="32"/>
          <w:szCs w:val="32"/>
        </w:rPr>
      </w:pPr>
    </w:p>
    <w:p w:rsidR="003F7A88" w:rsidRDefault="003F7A88">
      <w:pPr>
        <w:rPr>
          <w:rFonts w:ascii="仿宋" w:eastAsia="仿宋" w:hAnsi="仿宋" w:cs="仿宋"/>
          <w:b/>
          <w:color w:val="000000"/>
          <w:sz w:val="32"/>
          <w:szCs w:val="32"/>
        </w:rPr>
      </w:pPr>
    </w:p>
    <w:p w:rsidR="003F7A88" w:rsidRDefault="00785852" w:rsidP="00900199">
      <w:pPr>
        <w:spacing w:beforeLines="50"/>
        <w:ind w:firstLine="1678"/>
        <w:rPr>
          <w:rFonts w:ascii="仿宋" w:eastAsia="仿宋" w:hAnsi="仿宋" w:cs="仿宋"/>
          <w:color w:val="000000"/>
          <w:sz w:val="32"/>
          <w:szCs w:val="32"/>
          <w:u w:val="single"/>
        </w:rPr>
      </w:pPr>
      <w:r>
        <w:rPr>
          <w:rFonts w:ascii="仿宋" w:eastAsia="仿宋" w:hAnsi="仿宋" w:cs="仿宋" w:hint="eastAsia"/>
          <w:b/>
          <w:color w:val="000000"/>
          <w:spacing w:val="-20"/>
          <w:sz w:val="32"/>
          <w:szCs w:val="32"/>
        </w:rPr>
        <w:t>申报人姓名</w:t>
      </w:r>
      <w:r>
        <w:rPr>
          <w:rFonts w:ascii="仿宋" w:eastAsia="仿宋" w:hAnsi="仿宋" w:cs="仿宋" w:hint="eastAsia"/>
          <w:color w:val="000000"/>
          <w:sz w:val="32"/>
          <w:szCs w:val="32"/>
          <w:u w:val="single"/>
        </w:rPr>
        <w:t xml:space="preserve">                      </w:t>
      </w:r>
    </w:p>
    <w:p w:rsidR="003F7A88" w:rsidRDefault="00785852" w:rsidP="00900199">
      <w:pPr>
        <w:spacing w:beforeLines="50"/>
        <w:ind w:firstLine="1678"/>
        <w:rPr>
          <w:rFonts w:ascii="仿宋" w:eastAsia="仿宋" w:hAnsi="仿宋" w:cs="仿宋"/>
          <w:color w:val="000000"/>
          <w:sz w:val="32"/>
          <w:szCs w:val="32"/>
          <w:u w:val="single"/>
        </w:rPr>
      </w:pPr>
      <w:r>
        <w:rPr>
          <w:rFonts w:ascii="仿宋" w:eastAsia="仿宋" w:hAnsi="仿宋" w:cs="仿宋" w:hint="eastAsia"/>
          <w:b/>
          <w:color w:val="000000"/>
          <w:spacing w:val="-20"/>
          <w:sz w:val="32"/>
          <w:szCs w:val="32"/>
        </w:rPr>
        <w:t>填</w:t>
      </w:r>
      <w:r>
        <w:rPr>
          <w:rFonts w:ascii="仿宋" w:eastAsia="仿宋" w:hAnsi="仿宋" w:cs="仿宋" w:hint="eastAsia"/>
          <w:b/>
          <w:color w:val="000000"/>
          <w:spacing w:val="-20"/>
          <w:sz w:val="32"/>
          <w:szCs w:val="32"/>
        </w:rPr>
        <w:t xml:space="preserve"> </w:t>
      </w:r>
      <w:r>
        <w:rPr>
          <w:rFonts w:ascii="仿宋" w:eastAsia="仿宋" w:hAnsi="仿宋" w:cs="仿宋" w:hint="eastAsia"/>
          <w:b/>
          <w:color w:val="000000"/>
          <w:spacing w:val="-20"/>
          <w:sz w:val="32"/>
          <w:szCs w:val="32"/>
        </w:rPr>
        <w:t>表</w:t>
      </w:r>
      <w:r>
        <w:rPr>
          <w:rFonts w:ascii="仿宋" w:eastAsia="仿宋" w:hAnsi="仿宋" w:cs="仿宋" w:hint="eastAsia"/>
          <w:b/>
          <w:color w:val="000000"/>
          <w:spacing w:val="-20"/>
          <w:sz w:val="32"/>
          <w:szCs w:val="32"/>
        </w:rPr>
        <w:t xml:space="preserve"> </w:t>
      </w:r>
      <w:r>
        <w:rPr>
          <w:rFonts w:ascii="仿宋" w:eastAsia="仿宋" w:hAnsi="仿宋" w:cs="仿宋" w:hint="eastAsia"/>
          <w:b/>
          <w:color w:val="000000"/>
          <w:spacing w:val="-20"/>
          <w:sz w:val="32"/>
          <w:szCs w:val="32"/>
        </w:rPr>
        <w:t>日</w:t>
      </w:r>
      <w:r>
        <w:rPr>
          <w:rFonts w:ascii="仿宋" w:eastAsia="仿宋" w:hAnsi="仿宋" w:cs="仿宋" w:hint="eastAsia"/>
          <w:b/>
          <w:color w:val="000000"/>
          <w:spacing w:val="-20"/>
          <w:sz w:val="32"/>
          <w:szCs w:val="32"/>
        </w:rPr>
        <w:t xml:space="preserve"> </w:t>
      </w:r>
      <w:r>
        <w:rPr>
          <w:rFonts w:ascii="仿宋" w:eastAsia="仿宋" w:hAnsi="仿宋" w:cs="仿宋" w:hint="eastAsia"/>
          <w:b/>
          <w:color w:val="000000"/>
          <w:spacing w:val="-20"/>
          <w:sz w:val="32"/>
          <w:szCs w:val="32"/>
        </w:rPr>
        <w:t>期</w:t>
      </w:r>
      <w:r>
        <w:rPr>
          <w:rFonts w:ascii="仿宋" w:eastAsia="仿宋" w:hAnsi="仿宋" w:cs="仿宋" w:hint="eastAsia"/>
          <w:color w:val="000000"/>
          <w:sz w:val="32"/>
          <w:szCs w:val="32"/>
          <w:u w:val="single"/>
        </w:rPr>
        <w:t xml:space="preserve">                      </w:t>
      </w:r>
    </w:p>
    <w:p w:rsidR="003F7A88" w:rsidRDefault="003F7A88">
      <w:pPr>
        <w:spacing w:before="50"/>
        <w:jc w:val="center"/>
        <w:rPr>
          <w:rFonts w:ascii="仿宋" w:eastAsia="仿宋" w:hAnsi="仿宋" w:cs="仿宋"/>
          <w:color w:val="000000"/>
          <w:sz w:val="32"/>
          <w:szCs w:val="32"/>
          <w:u w:val="single"/>
        </w:rPr>
      </w:pPr>
    </w:p>
    <w:p w:rsidR="003F7A88" w:rsidRDefault="003F7A88">
      <w:pPr>
        <w:spacing w:before="50"/>
        <w:jc w:val="center"/>
        <w:rPr>
          <w:rFonts w:ascii="仿宋" w:eastAsia="仿宋" w:hAnsi="仿宋" w:cs="仿宋"/>
          <w:color w:val="000000"/>
          <w:sz w:val="32"/>
          <w:szCs w:val="32"/>
          <w:u w:val="single"/>
        </w:rPr>
      </w:pPr>
    </w:p>
    <w:p w:rsidR="003F7A88" w:rsidRDefault="003F7A88">
      <w:pPr>
        <w:spacing w:before="50"/>
        <w:jc w:val="center"/>
        <w:rPr>
          <w:rFonts w:ascii="仿宋" w:eastAsia="仿宋" w:hAnsi="仿宋" w:cs="仿宋"/>
          <w:color w:val="000000"/>
          <w:sz w:val="32"/>
          <w:szCs w:val="32"/>
          <w:u w:val="single"/>
        </w:rPr>
      </w:pPr>
    </w:p>
    <w:p w:rsidR="003F7A88" w:rsidRDefault="003F7A88">
      <w:pPr>
        <w:spacing w:before="50"/>
        <w:jc w:val="center"/>
        <w:rPr>
          <w:rFonts w:ascii="仿宋" w:eastAsia="仿宋" w:hAnsi="仿宋" w:cs="仿宋"/>
          <w:color w:val="000000"/>
          <w:sz w:val="32"/>
          <w:szCs w:val="32"/>
          <w:u w:val="single"/>
        </w:rPr>
      </w:pPr>
    </w:p>
    <w:p w:rsidR="003F7A88" w:rsidRDefault="003F7A88">
      <w:pPr>
        <w:spacing w:before="50"/>
        <w:jc w:val="center"/>
        <w:rPr>
          <w:rFonts w:ascii="仿宋" w:eastAsia="仿宋" w:hAnsi="仿宋" w:cs="仿宋"/>
          <w:color w:val="000000"/>
          <w:sz w:val="32"/>
          <w:szCs w:val="32"/>
          <w:u w:val="single"/>
        </w:rPr>
      </w:pPr>
    </w:p>
    <w:p w:rsidR="003F7A88" w:rsidRDefault="003F7A88">
      <w:pPr>
        <w:spacing w:before="50"/>
        <w:rPr>
          <w:rFonts w:ascii="仿宋" w:eastAsia="仿宋" w:hAnsi="仿宋" w:cs="仿宋"/>
          <w:color w:val="000000"/>
          <w:sz w:val="32"/>
          <w:szCs w:val="32"/>
        </w:rPr>
      </w:pPr>
    </w:p>
    <w:p w:rsidR="003F7A88" w:rsidRDefault="003F7A88">
      <w:pPr>
        <w:spacing w:before="50"/>
        <w:rPr>
          <w:rFonts w:ascii="仿宋" w:eastAsia="仿宋" w:hAnsi="仿宋" w:cs="仿宋"/>
          <w:color w:val="000000"/>
          <w:sz w:val="32"/>
          <w:szCs w:val="32"/>
        </w:rPr>
      </w:pPr>
    </w:p>
    <w:p w:rsidR="003F7A88" w:rsidRDefault="003F7A88">
      <w:pPr>
        <w:spacing w:before="50"/>
        <w:rPr>
          <w:rFonts w:ascii="仿宋" w:eastAsia="仿宋" w:hAnsi="仿宋" w:cs="仿宋"/>
          <w:color w:val="000000"/>
          <w:sz w:val="32"/>
          <w:szCs w:val="32"/>
        </w:rPr>
      </w:pPr>
    </w:p>
    <w:p w:rsidR="003F7A88" w:rsidRDefault="00785852">
      <w:pPr>
        <w:spacing w:before="50"/>
        <w:jc w:val="center"/>
        <w:rPr>
          <w:rFonts w:ascii="仿宋" w:eastAsia="仿宋" w:hAnsi="仿宋" w:cs="仿宋"/>
          <w:color w:val="000000"/>
          <w:sz w:val="32"/>
          <w:szCs w:val="32"/>
        </w:rPr>
      </w:pPr>
      <w:r>
        <w:rPr>
          <w:rFonts w:ascii="仿宋" w:eastAsia="仿宋" w:hAnsi="仿宋" w:cs="仿宋" w:hint="eastAsia"/>
          <w:color w:val="000000"/>
          <w:sz w:val="32"/>
          <w:szCs w:val="32"/>
        </w:rPr>
        <w:t>重庆工艺美术行业协会</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制</w:t>
      </w:r>
    </w:p>
    <w:p w:rsidR="003F7A88" w:rsidRDefault="00785852">
      <w:pPr>
        <w:spacing w:before="50"/>
        <w:jc w:val="center"/>
        <w:rPr>
          <w:rFonts w:ascii="仿宋" w:eastAsia="仿宋" w:hAnsi="仿宋" w:cs="仿宋"/>
          <w:color w:val="000000"/>
          <w:sz w:val="32"/>
          <w:szCs w:val="32"/>
        </w:rPr>
      </w:pP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w:t>
      </w:r>
    </w:p>
    <w:p w:rsidR="003F7A88" w:rsidRDefault="003F7A88">
      <w:pPr>
        <w:spacing w:before="50"/>
        <w:jc w:val="center"/>
        <w:rPr>
          <w:rFonts w:ascii="仿宋" w:eastAsia="仿宋" w:hAnsi="仿宋" w:cs="仿宋"/>
          <w:color w:val="000000"/>
          <w:sz w:val="32"/>
          <w:szCs w:val="32"/>
        </w:rPr>
      </w:pPr>
    </w:p>
    <w:p w:rsidR="003F7A88" w:rsidRDefault="003F7A88">
      <w:pPr>
        <w:spacing w:before="50"/>
        <w:jc w:val="center"/>
        <w:rPr>
          <w:rFonts w:ascii="仿宋" w:eastAsia="仿宋" w:hAnsi="仿宋" w:cs="仿宋"/>
          <w:color w:val="000000"/>
          <w:sz w:val="32"/>
          <w:szCs w:val="32"/>
        </w:rPr>
      </w:pPr>
    </w:p>
    <w:p w:rsidR="003F7A88" w:rsidRDefault="003F7A88">
      <w:pPr>
        <w:spacing w:before="50"/>
        <w:jc w:val="center"/>
        <w:rPr>
          <w:rFonts w:ascii="仿宋" w:eastAsia="仿宋" w:hAnsi="仿宋" w:cs="仿宋"/>
          <w:color w:val="000000"/>
          <w:sz w:val="32"/>
          <w:szCs w:val="32"/>
        </w:rPr>
      </w:pPr>
    </w:p>
    <w:p w:rsidR="003F7A88" w:rsidRDefault="00785852">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说</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明</w:t>
      </w:r>
    </w:p>
    <w:p w:rsidR="003F7A88" w:rsidRDefault="003F7A88">
      <w:pPr>
        <w:spacing w:line="440" w:lineRule="exact"/>
        <w:rPr>
          <w:rFonts w:ascii="仿宋" w:eastAsia="仿宋" w:hAnsi="仿宋" w:cs="仿宋"/>
          <w:color w:val="000000"/>
          <w:sz w:val="32"/>
          <w:szCs w:val="32"/>
        </w:rPr>
      </w:pPr>
    </w:p>
    <w:p w:rsidR="003F7A88" w:rsidRDefault="00785852">
      <w:pPr>
        <w:spacing w:line="480" w:lineRule="auto"/>
        <w:ind w:left="320" w:hangingChars="100" w:hanging="32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本表需下载后填写，纸质版签名必须由本人用钢笔或签字笔如实、认真填写，字迹要端正、清晰。</w:t>
      </w:r>
    </w:p>
    <w:p w:rsidR="003F7A88" w:rsidRDefault="00785852">
      <w:pPr>
        <w:spacing w:line="480" w:lineRule="auto"/>
        <w:ind w:left="320" w:hangingChars="100" w:hanging="32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表内项目申报人没有内容填写的，应写“无”。个别项目填写不下时，可另加附页。</w:t>
      </w:r>
    </w:p>
    <w:p w:rsidR="003F7A88" w:rsidRDefault="00785852">
      <w:pPr>
        <w:spacing w:line="480" w:lineRule="auto"/>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表内的“年、月、日”一律用公历和阿拉伯数字填写。</w:t>
      </w:r>
    </w:p>
    <w:p w:rsidR="003F7A88" w:rsidRDefault="00785852">
      <w:pPr>
        <w:spacing w:line="480" w:lineRule="auto"/>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“照片”一律用本人近期一寸正面免冠照片。</w:t>
      </w:r>
    </w:p>
    <w:p w:rsidR="003F7A88" w:rsidRDefault="00785852">
      <w:pPr>
        <w:spacing w:line="560" w:lineRule="exact"/>
        <w:ind w:left="320" w:hangingChars="100" w:hanging="320"/>
        <w:rPr>
          <w:rFonts w:ascii="仿宋" w:eastAsia="仿宋" w:hAnsi="仿宋" w:cs="仿宋"/>
          <w:color w:val="00000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《意向书》及有关附件用</w:t>
      </w:r>
      <w:r>
        <w:rPr>
          <w:rFonts w:ascii="仿宋" w:eastAsia="仿宋" w:hAnsi="仿宋" w:cs="仿宋" w:hint="eastAsia"/>
          <w:color w:val="000000"/>
          <w:kern w:val="0"/>
          <w:sz w:val="32"/>
          <w:szCs w:val="32"/>
        </w:rPr>
        <w:t>A4</w:t>
      </w:r>
      <w:r>
        <w:rPr>
          <w:rFonts w:ascii="仿宋" w:eastAsia="仿宋" w:hAnsi="仿宋" w:cs="仿宋" w:hint="eastAsia"/>
          <w:color w:val="000000"/>
          <w:kern w:val="0"/>
          <w:sz w:val="32"/>
          <w:szCs w:val="32"/>
        </w:rPr>
        <w:t>纸（两面印刷）并装订成册，《意向书》封面需加盖单位或公司公章，一式</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份，</w:t>
      </w:r>
      <w:r>
        <w:rPr>
          <w:rFonts w:ascii="仿宋" w:eastAsia="仿宋" w:hAnsi="仿宋" w:cs="仿宋" w:hint="eastAsia"/>
          <w:color w:val="000000"/>
          <w:sz w:val="32"/>
          <w:szCs w:val="32"/>
        </w:rPr>
        <w:t>邮寄至重庆工艺美术行业协会</w:t>
      </w:r>
      <w:r>
        <w:rPr>
          <w:rFonts w:ascii="仿宋" w:eastAsia="仿宋" w:hAnsi="仿宋" w:cs="仿宋" w:hint="eastAsia"/>
          <w:color w:val="000000"/>
          <w:spacing w:val="-8"/>
          <w:sz w:val="32"/>
          <w:szCs w:val="32"/>
        </w:rPr>
        <w:t>；联系人：徐华、宋欣芸</w:t>
      </w:r>
      <w:r>
        <w:rPr>
          <w:rFonts w:ascii="仿宋" w:eastAsia="仿宋" w:hAnsi="仿宋" w:cs="仿宋" w:hint="eastAsia"/>
          <w:color w:val="000000"/>
          <w:sz w:val="32"/>
          <w:szCs w:val="32"/>
        </w:rPr>
        <w:t>；电话：</w:t>
      </w:r>
      <w:r>
        <w:rPr>
          <w:rFonts w:ascii="仿宋" w:eastAsia="仿宋" w:hAnsi="仿宋" w:cs="仿宋" w:hint="eastAsia"/>
          <w:color w:val="000000"/>
          <w:sz w:val="32"/>
          <w:szCs w:val="32"/>
        </w:rPr>
        <w:t>023-67507486</w:t>
      </w:r>
      <w:r>
        <w:rPr>
          <w:rFonts w:ascii="仿宋" w:eastAsia="仿宋" w:hAnsi="仿宋" w:cs="仿宋" w:hint="eastAsia"/>
          <w:color w:val="000000"/>
          <w:sz w:val="32"/>
          <w:szCs w:val="32"/>
        </w:rPr>
        <w:t>；另将《意向书》的电子版文档传送至协会办公室。邮箱：</w:t>
      </w:r>
      <w:r>
        <w:rPr>
          <w:rFonts w:ascii="仿宋" w:eastAsia="仿宋" w:hAnsi="仿宋" w:cs="仿宋" w:hint="eastAsia"/>
          <w:color w:val="000000"/>
          <w:sz w:val="32"/>
          <w:szCs w:val="32"/>
        </w:rPr>
        <w:t>QQ</w:t>
      </w:r>
      <w:r>
        <w:rPr>
          <w:rFonts w:ascii="仿宋" w:eastAsia="仿宋" w:hAnsi="仿宋" w:cs="仿宋" w:hint="eastAsia"/>
          <w:color w:val="000000"/>
          <w:sz w:val="32"/>
          <w:szCs w:val="32"/>
        </w:rPr>
        <w:t>号</w:t>
      </w:r>
      <w:r>
        <w:rPr>
          <w:rFonts w:ascii="仿宋" w:eastAsia="仿宋" w:hAnsi="仿宋" w:cs="仿宋" w:hint="eastAsia"/>
          <w:color w:val="000000"/>
          <w:sz w:val="32"/>
          <w:szCs w:val="32"/>
        </w:rPr>
        <w:t>2543006267</w:t>
      </w: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p w:rsidR="003F7A88" w:rsidRDefault="003F7A88">
      <w:pPr>
        <w:widowControl/>
        <w:jc w:val="left"/>
        <w:rPr>
          <w:rFonts w:ascii="仿宋" w:eastAsia="仿宋" w:hAnsi="仿宋" w:cs="仿宋"/>
          <w:color w:val="000000"/>
          <w:sz w:val="32"/>
          <w:szCs w:val="32"/>
        </w:rPr>
      </w:pPr>
    </w:p>
    <w:tbl>
      <w:tblPr>
        <w:tblpPr w:leftFromText="180" w:rightFromText="180" w:vertAnchor="text" w:horzAnchor="margin" w:tblpXSpec="center" w:tblpY="314"/>
        <w:tblW w:w="8188" w:type="dxa"/>
        <w:tblLayout w:type="fixed"/>
        <w:tblLook w:val="04A0"/>
      </w:tblPr>
      <w:tblGrid>
        <w:gridCol w:w="1242"/>
        <w:gridCol w:w="961"/>
        <w:gridCol w:w="1166"/>
        <w:gridCol w:w="12"/>
        <w:gridCol w:w="1046"/>
        <w:gridCol w:w="1183"/>
        <w:gridCol w:w="950"/>
        <w:gridCol w:w="1628"/>
      </w:tblGrid>
      <w:tr w:rsidR="003F7A88">
        <w:trPr>
          <w:trHeight w:val="6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姓名</w:t>
            </w:r>
          </w:p>
        </w:tc>
        <w:tc>
          <w:tcPr>
            <w:tcW w:w="961" w:type="dxa"/>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66" w:type="dxa"/>
            <w:tcBorders>
              <w:top w:val="single" w:sz="4" w:space="0" w:color="auto"/>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性别</w:t>
            </w:r>
          </w:p>
        </w:tc>
        <w:tc>
          <w:tcPr>
            <w:tcW w:w="1058" w:type="dxa"/>
            <w:gridSpan w:val="2"/>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出生日期</w:t>
            </w:r>
          </w:p>
        </w:tc>
        <w:tc>
          <w:tcPr>
            <w:tcW w:w="950" w:type="dxa"/>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照片</w:t>
            </w:r>
          </w:p>
        </w:tc>
      </w:tr>
      <w:tr w:rsidR="003F7A88">
        <w:trPr>
          <w:trHeight w:val="640"/>
        </w:trPr>
        <w:tc>
          <w:tcPr>
            <w:tcW w:w="1242" w:type="dxa"/>
            <w:tcBorders>
              <w:top w:val="nil"/>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政治面貌</w:t>
            </w:r>
          </w:p>
        </w:tc>
        <w:tc>
          <w:tcPr>
            <w:tcW w:w="961"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66"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籍贯</w:t>
            </w:r>
          </w:p>
        </w:tc>
        <w:tc>
          <w:tcPr>
            <w:tcW w:w="1058" w:type="dxa"/>
            <w:gridSpan w:val="2"/>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83"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民族</w:t>
            </w: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spacing w:line="80" w:lineRule="atLeast"/>
              <w:rPr>
                <w:rFonts w:ascii="仿宋" w:eastAsia="仿宋" w:hAnsi="仿宋" w:cs="仿宋"/>
                <w:sz w:val="32"/>
                <w:szCs w:val="32"/>
              </w:rPr>
            </w:pPr>
          </w:p>
        </w:tc>
      </w:tr>
      <w:tr w:rsidR="003F7A88">
        <w:trPr>
          <w:trHeight w:val="667"/>
        </w:trPr>
        <w:tc>
          <w:tcPr>
            <w:tcW w:w="1242" w:type="dxa"/>
            <w:tcBorders>
              <w:top w:val="nil"/>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学历</w:t>
            </w:r>
          </w:p>
        </w:tc>
        <w:tc>
          <w:tcPr>
            <w:tcW w:w="961"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2224" w:type="dxa"/>
            <w:gridSpan w:val="3"/>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获大师荣誉</w:t>
            </w:r>
          </w:p>
          <w:p w:rsidR="003F7A88" w:rsidRDefault="00785852">
            <w:pPr>
              <w:widowControl/>
              <w:spacing w:line="80" w:lineRule="atLeas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时间</w:t>
            </w:r>
          </w:p>
        </w:tc>
        <w:tc>
          <w:tcPr>
            <w:tcW w:w="1183"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rPr>
                <w:rFonts w:ascii="仿宋" w:eastAsia="仿宋" w:hAnsi="仿宋" w:cs="仿宋"/>
                <w:color w:val="000000"/>
                <w:kern w:val="0"/>
                <w:sz w:val="32"/>
                <w:szCs w:val="32"/>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3F7A88" w:rsidRDefault="00785852">
            <w:pPr>
              <w:widowControl/>
              <w:spacing w:line="80" w:lineRule="atLeast"/>
              <w:rPr>
                <w:rFonts w:ascii="仿宋" w:eastAsia="仿宋" w:hAnsi="仿宋" w:cs="仿宋"/>
                <w:color w:val="000000"/>
                <w:kern w:val="0"/>
                <w:sz w:val="32"/>
                <w:szCs w:val="32"/>
              </w:rPr>
            </w:pPr>
            <w:r>
              <w:rPr>
                <w:rFonts w:ascii="仿宋" w:eastAsia="仿宋" w:hAnsi="仿宋" w:cs="仿宋" w:hint="eastAsia"/>
                <w:color w:val="000000"/>
                <w:kern w:val="0"/>
                <w:sz w:val="32"/>
                <w:szCs w:val="32"/>
              </w:rPr>
              <w:t>职称</w:t>
            </w:r>
          </w:p>
        </w:tc>
        <w:tc>
          <w:tcPr>
            <w:tcW w:w="1628" w:type="dxa"/>
            <w:tcBorders>
              <w:top w:val="single" w:sz="4" w:space="0" w:color="auto"/>
              <w:left w:val="single" w:sz="4" w:space="0" w:color="auto"/>
              <w:bottom w:val="single" w:sz="4" w:space="0" w:color="000000"/>
              <w:right w:val="single" w:sz="4" w:space="0" w:color="auto"/>
            </w:tcBorders>
            <w:shd w:val="clear" w:color="auto" w:fill="auto"/>
            <w:vAlign w:val="center"/>
          </w:tcPr>
          <w:p w:rsidR="003F7A88" w:rsidRDefault="003F7A88">
            <w:pPr>
              <w:spacing w:line="80" w:lineRule="atLeast"/>
              <w:rPr>
                <w:rFonts w:ascii="仿宋" w:eastAsia="仿宋" w:hAnsi="仿宋" w:cs="仿宋"/>
                <w:sz w:val="32"/>
                <w:szCs w:val="32"/>
              </w:rPr>
            </w:pPr>
          </w:p>
        </w:tc>
      </w:tr>
      <w:tr w:rsidR="003F7A88">
        <w:trPr>
          <w:trHeight w:val="640"/>
        </w:trPr>
        <w:tc>
          <w:tcPr>
            <w:tcW w:w="1242" w:type="dxa"/>
            <w:tcBorders>
              <w:top w:val="nil"/>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工作单位</w:t>
            </w:r>
          </w:p>
        </w:tc>
        <w:tc>
          <w:tcPr>
            <w:tcW w:w="3185" w:type="dxa"/>
            <w:gridSpan w:val="4"/>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83"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技艺类别</w:t>
            </w:r>
          </w:p>
        </w:tc>
        <w:tc>
          <w:tcPr>
            <w:tcW w:w="2578" w:type="dxa"/>
            <w:gridSpan w:val="2"/>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r w:rsidR="003F7A88">
        <w:trPr>
          <w:trHeight w:val="640"/>
        </w:trPr>
        <w:tc>
          <w:tcPr>
            <w:tcW w:w="1242" w:type="dxa"/>
            <w:tcBorders>
              <w:top w:val="nil"/>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单位地址</w:t>
            </w:r>
          </w:p>
        </w:tc>
        <w:tc>
          <w:tcPr>
            <w:tcW w:w="4368" w:type="dxa"/>
            <w:gridSpan w:val="5"/>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邮政编码</w:t>
            </w: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r>
      <w:tr w:rsidR="003F7A88">
        <w:trPr>
          <w:trHeight w:val="6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户籍所在地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2241" w:type="dxa"/>
            <w:gridSpan w:val="3"/>
            <w:tcBorders>
              <w:top w:val="single" w:sz="4" w:space="0" w:color="auto"/>
              <w:left w:val="nil"/>
              <w:bottom w:val="single" w:sz="4" w:space="0" w:color="auto"/>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本人身份证号码</w:t>
            </w:r>
          </w:p>
        </w:tc>
        <w:tc>
          <w:tcPr>
            <w:tcW w:w="2578" w:type="dxa"/>
            <w:gridSpan w:val="2"/>
            <w:tcBorders>
              <w:top w:val="single" w:sz="4" w:space="0" w:color="auto"/>
              <w:left w:val="nil"/>
              <w:bottom w:val="single" w:sz="4" w:space="0" w:color="auto"/>
              <w:right w:val="single" w:sz="4" w:space="0" w:color="000000"/>
            </w:tcBorders>
            <w:shd w:val="clear" w:color="auto" w:fill="auto"/>
            <w:vAlign w:val="center"/>
          </w:tcPr>
          <w:p w:rsidR="003F7A88" w:rsidRDefault="003F7A88">
            <w:pPr>
              <w:spacing w:line="80" w:lineRule="atLeast"/>
              <w:jc w:val="center"/>
              <w:rPr>
                <w:rFonts w:ascii="仿宋" w:eastAsia="仿宋" w:hAnsi="仿宋" w:cs="仿宋"/>
                <w:color w:val="000000"/>
                <w:kern w:val="0"/>
                <w:sz w:val="32"/>
                <w:szCs w:val="32"/>
              </w:rPr>
            </w:pPr>
          </w:p>
        </w:tc>
      </w:tr>
      <w:tr w:rsidR="003F7A88">
        <w:trPr>
          <w:trHeight w:val="6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身体健康状况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2241" w:type="dxa"/>
            <w:gridSpan w:val="3"/>
            <w:tcBorders>
              <w:top w:val="single" w:sz="4" w:space="0" w:color="auto"/>
              <w:left w:val="nil"/>
              <w:bottom w:val="single" w:sz="4" w:space="0" w:color="auto"/>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电子信箱地址</w:t>
            </w:r>
          </w:p>
        </w:tc>
        <w:tc>
          <w:tcPr>
            <w:tcW w:w="2578" w:type="dxa"/>
            <w:gridSpan w:val="2"/>
            <w:tcBorders>
              <w:top w:val="single" w:sz="4" w:space="0" w:color="auto"/>
              <w:left w:val="nil"/>
              <w:bottom w:val="single" w:sz="4" w:space="0" w:color="auto"/>
              <w:right w:val="single" w:sz="4" w:space="0" w:color="000000"/>
            </w:tcBorders>
            <w:shd w:val="clear" w:color="auto" w:fill="auto"/>
            <w:vAlign w:val="center"/>
          </w:tcPr>
          <w:p w:rsidR="003F7A88" w:rsidRDefault="003F7A88">
            <w:pPr>
              <w:spacing w:line="80" w:lineRule="atLeast"/>
              <w:jc w:val="center"/>
              <w:rPr>
                <w:rFonts w:ascii="仿宋" w:eastAsia="仿宋" w:hAnsi="仿宋" w:cs="仿宋"/>
                <w:color w:val="000000"/>
                <w:kern w:val="0"/>
                <w:sz w:val="32"/>
                <w:szCs w:val="32"/>
              </w:rPr>
            </w:pPr>
          </w:p>
        </w:tc>
      </w:tr>
      <w:tr w:rsidR="003F7A88">
        <w:trPr>
          <w:trHeight w:val="6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2241" w:type="dxa"/>
            <w:gridSpan w:val="3"/>
            <w:tcBorders>
              <w:top w:val="single" w:sz="4" w:space="0" w:color="auto"/>
              <w:left w:val="nil"/>
              <w:bottom w:val="single" w:sz="4" w:space="0" w:color="auto"/>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w:t>
            </w:r>
          </w:p>
        </w:tc>
        <w:tc>
          <w:tcPr>
            <w:tcW w:w="2578" w:type="dxa"/>
            <w:gridSpan w:val="2"/>
            <w:tcBorders>
              <w:top w:val="single" w:sz="4" w:space="0" w:color="auto"/>
              <w:left w:val="nil"/>
              <w:bottom w:val="single" w:sz="4" w:space="0" w:color="auto"/>
              <w:right w:val="single" w:sz="4" w:space="0" w:color="000000"/>
            </w:tcBorders>
            <w:shd w:val="clear" w:color="auto" w:fill="auto"/>
            <w:vAlign w:val="center"/>
          </w:tcPr>
          <w:p w:rsidR="003F7A88" w:rsidRDefault="003F7A88">
            <w:pPr>
              <w:spacing w:line="80" w:lineRule="atLeast"/>
              <w:jc w:val="center"/>
              <w:rPr>
                <w:rFonts w:ascii="仿宋" w:eastAsia="仿宋" w:hAnsi="仿宋" w:cs="仿宋"/>
                <w:color w:val="000000"/>
                <w:kern w:val="0"/>
                <w:sz w:val="32"/>
                <w:szCs w:val="32"/>
              </w:rPr>
            </w:pPr>
          </w:p>
        </w:tc>
      </w:tr>
      <w:tr w:rsidR="003F7A88">
        <w:trPr>
          <w:trHeight w:val="720"/>
        </w:trPr>
        <w:tc>
          <w:tcPr>
            <w:tcW w:w="8188"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学</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习</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简</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历</w:t>
            </w:r>
          </w:p>
        </w:tc>
      </w:tr>
      <w:tr w:rsidR="003F7A88">
        <w:trPr>
          <w:trHeight w:val="640"/>
        </w:trPr>
        <w:tc>
          <w:tcPr>
            <w:tcW w:w="1242" w:type="dxa"/>
            <w:tcBorders>
              <w:top w:val="nil"/>
              <w:left w:val="single" w:sz="4" w:space="0" w:color="auto"/>
              <w:bottom w:val="nil"/>
              <w:right w:val="nil"/>
            </w:tcBorders>
            <w:shd w:val="clear" w:color="auto" w:fill="auto"/>
            <w:vAlign w:val="center"/>
          </w:tcPr>
          <w:p w:rsidR="003F7A88" w:rsidRDefault="00785852">
            <w:pPr>
              <w:widowControl/>
              <w:spacing w:line="80" w:lineRule="atLeast"/>
              <w:jc w:val="center"/>
              <w:rPr>
                <w:rFonts w:ascii="仿宋" w:eastAsia="仿宋" w:hAnsi="仿宋" w:cs="仿宋"/>
                <w:color w:val="000000"/>
                <w:spacing w:val="-4"/>
                <w:kern w:val="0"/>
                <w:sz w:val="32"/>
                <w:szCs w:val="32"/>
              </w:rPr>
            </w:pPr>
            <w:r>
              <w:rPr>
                <w:rFonts w:ascii="仿宋" w:eastAsia="仿宋" w:hAnsi="仿宋" w:cs="仿宋" w:hint="eastAsia"/>
                <w:color w:val="000000"/>
                <w:spacing w:val="-4"/>
                <w:kern w:val="0"/>
                <w:sz w:val="32"/>
                <w:szCs w:val="32"/>
              </w:rPr>
              <w:t>年月至年月</w:t>
            </w:r>
          </w:p>
        </w:tc>
        <w:tc>
          <w:tcPr>
            <w:tcW w:w="3185" w:type="dxa"/>
            <w:gridSpan w:val="4"/>
            <w:tcBorders>
              <w:top w:val="single" w:sz="4" w:space="0" w:color="auto"/>
              <w:left w:val="single" w:sz="4" w:space="0" w:color="auto"/>
              <w:bottom w:val="nil"/>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何校何专业或师从何人</w:t>
            </w:r>
          </w:p>
        </w:tc>
        <w:tc>
          <w:tcPr>
            <w:tcW w:w="1183" w:type="dxa"/>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毕（结）业</w:t>
            </w:r>
          </w:p>
        </w:tc>
        <w:tc>
          <w:tcPr>
            <w:tcW w:w="950" w:type="dxa"/>
            <w:tcBorders>
              <w:top w:val="nil"/>
              <w:left w:val="single" w:sz="4" w:space="0" w:color="auto"/>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证明人</w:t>
            </w:r>
          </w:p>
        </w:tc>
        <w:tc>
          <w:tcPr>
            <w:tcW w:w="1628"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关系</w:t>
            </w:r>
          </w:p>
        </w:tc>
      </w:tr>
      <w:tr w:rsidR="003F7A88">
        <w:trPr>
          <w:trHeight w:val="6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single" w:sz="4" w:space="0" w:color="auto"/>
              <w:left w:val="nil"/>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78" w:type="dxa"/>
            <w:gridSpan w:val="2"/>
            <w:tcBorders>
              <w:top w:val="single" w:sz="4" w:space="0" w:color="auto"/>
              <w:left w:val="nil"/>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046" w:type="dxa"/>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r w:rsidR="003F7A88">
        <w:trPr>
          <w:trHeight w:val="640"/>
        </w:trPr>
        <w:tc>
          <w:tcPr>
            <w:tcW w:w="1242"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78" w:type="dxa"/>
            <w:gridSpan w:val="2"/>
            <w:tcBorders>
              <w:top w:val="nil"/>
              <w:left w:val="nil"/>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046"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83"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FF00FF"/>
                <w:kern w:val="0"/>
                <w:sz w:val="32"/>
                <w:szCs w:val="32"/>
              </w:rPr>
            </w:pPr>
          </w:p>
        </w:tc>
      </w:tr>
      <w:tr w:rsidR="003F7A88">
        <w:trPr>
          <w:trHeight w:val="640"/>
        </w:trPr>
        <w:tc>
          <w:tcPr>
            <w:tcW w:w="1242"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78" w:type="dxa"/>
            <w:gridSpan w:val="2"/>
            <w:tcBorders>
              <w:top w:val="nil"/>
              <w:left w:val="nil"/>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046"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1183" w:type="dxa"/>
            <w:tcBorders>
              <w:top w:val="nil"/>
              <w:left w:val="nil"/>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50" w:type="dxa"/>
            <w:tcBorders>
              <w:top w:val="nil"/>
              <w:left w:val="single" w:sz="4" w:space="0" w:color="auto"/>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r w:rsidR="003F7A88">
        <w:trPr>
          <w:trHeight w:val="640"/>
        </w:trPr>
        <w:tc>
          <w:tcPr>
            <w:tcW w:w="8188"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工</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作</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简</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历</w:t>
            </w:r>
            <w:r>
              <w:rPr>
                <w:rFonts w:ascii="仿宋" w:eastAsia="仿宋" w:hAnsi="仿宋" w:cs="仿宋" w:hint="eastAsia"/>
                <w:color w:val="000000"/>
                <w:kern w:val="0"/>
                <w:sz w:val="32"/>
                <w:szCs w:val="32"/>
              </w:rPr>
              <w:t xml:space="preserve">  </w:t>
            </w:r>
          </w:p>
        </w:tc>
      </w:tr>
      <w:tr w:rsidR="003F7A88">
        <w:trPr>
          <w:trHeight w:val="644"/>
        </w:trPr>
        <w:tc>
          <w:tcPr>
            <w:tcW w:w="1242" w:type="dxa"/>
            <w:tcBorders>
              <w:top w:val="nil"/>
              <w:left w:val="single" w:sz="4" w:space="0" w:color="auto"/>
              <w:bottom w:val="nil"/>
              <w:right w:val="nil"/>
            </w:tcBorders>
            <w:shd w:val="clear" w:color="auto" w:fill="auto"/>
            <w:vAlign w:val="center"/>
          </w:tcPr>
          <w:p w:rsidR="003F7A88" w:rsidRDefault="00785852">
            <w:pPr>
              <w:widowControl/>
              <w:spacing w:line="80" w:lineRule="atLeast"/>
              <w:jc w:val="center"/>
              <w:rPr>
                <w:rFonts w:ascii="仿宋" w:eastAsia="仿宋" w:hAnsi="仿宋" w:cs="仿宋"/>
                <w:color w:val="000000"/>
                <w:spacing w:val="-4"/>
                <w:kern w:val="0"/>
                <w:sz w:val="32"/>
                <w:szCs w:val="32"/>
              </w:rPr>
            </w:pPr>
            <w:r>
              <w:rPr>
                <w:rFonts w:ascii="仿宋" w:eastAsia="仿宋" w:hAnsi="仿宋" w:cs="仿宋" w:hint="eastAsia"/>
                <w:color w:val="000000"/>
                <w:spacing w:val="-4"/>
                <w:kern w:val="0"/>
                <w:sz w:val="32"/>
                <w:szCs w:val="32"/>
              </w:rPr>
              <w:t>年月至年月</w:t>
            </w:r>
          </w:p>
        </w:tc>
        <w:tc>
          <w:tcPr>
            <w:tcW w:w="2139" w:type="dxa"/>
            <w:gridSpan w:val="3"/>
            <w:tcBorders>
              <w:top w:val="single" w:sz="4" w:space="0" w:color="auto"/>
              <w:left w:val="single" w:sz="4" w:space="0" w:color="auto"/>
              <w:bottom w:val="nil"/>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何地何单位</w:t>
            </w:r>
          </w:p>
        </w:tc>
        <w:tc>
          <w:tcPr>
            <w:tcW w:w="2229" w:type="dxa"/>
            <w:gridSpan w:val="2"/>
            <w:tcBorders>
              <w:top w:val="single" w:sz="4" w:space="0" w:color="auto"/>
              <w:left w:val="nil"/>
              <w:bottom w:val="nil"/>
              <w:right w:val="single" w:sz="4" w:space="0" w:color="000000"/>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从事何工作</w:t>
            </w:r>
          </w:p>
        </w:tc>
        <w:tc>
          <w:tcPr>
            <w:tcW w:w="950"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证明人</w:t>
            </w:r>
          </w:p>
        </w:tc>
        <w:tc>
          <w:tcPr>
            <w:tcW w:w="1628" w:type="dxa"/>
            <w:tcBorders>
              <w:top w:val="nil"/>
              <w:left w:val="nil"/>
              <w:bottom w:val="single" w:sz="4" w:space="0" w:color="auto"/>
              <w:right w:val="single" w:sz="4" w:space="0" w:color="auto"/>
            </w:tcBorders>
            <w:shd w:val="clear" w:color="auto" w:fill="auto"/>
            <w:vAlign w:val="center"/>
          </w:tcPr>
          <w:p w:rsidR="003F7A88" w:rsidRDefault="00785852">
            <w:pPr>
              <w:widowControl/>
              <w:spacing w:line="80" w:lineRule="atLeas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关系</w:t>
            </w:r>
          </w:p>
        </w:tc>
      </w:tr>
      <w:tr w:rsidR="003F7A88">
        <w:trPr>
          <w:trHeight w:val="644"/>
        </w:trPr>
        <w:tc>
          <w:tcPr>
            <w:tcW w:w="1242" w:type="dxa"/>
            <w:tcBorders>
              <w:top w:val="single" w:sz="4" w:space="0" w:color="auto"/>
              <w:left w:val="single" w:sz="4" w:space="0" w:color="auto"/>
              <w:bottom w:val="nil"/>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single" w:sz="4" w:space="0" w:color="auto"/>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78" w:type="dxa"/>
            <w:gridSpan w:val="2"/>
            <w:tcBorders>
              <w:top w:val="single" w:sz="4" w:space="0" w:color="auto"/>
              <w:left w:val="nil"/>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046" w:type="dxa"/>
            <w:tcBorders>
              <w:top w:val="single" w:sz="4" w:space="0" w:color="auto"/>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r w:rsidR="003F7A88">
        <w:trPr>
          <w:trHeight w:val="644"/>
        </w:trPr>
        <w:tc>
          <w:tcPr>
            <w:tcW w:w="1242" w:type="dxa"/>
            <w:tcBorders>
              <w:top w:val="single" w:sz="4" w:space="0" w:color="auto"/>
              <w:left w:val="single" w:sz="4" w:space="0" w:color="auto"/>
              <w:bottom w:val="nil"/>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single" w:sz="4" w:space="0" w:color="auto"/>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78" w:type="dxa"/>
            <w:gridSpan w:val="2"/>
            <w:tcBorders>
              <w:top w:val="single" w:sz="4" w:space="0" w:color="auto"/>
              <w:left w:val="nil"/>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046" w:type="dxa"/>
            <w:tcBorders>
              <w:top w:val="single" w:sz="4" w:space="0" w:color="auto"/>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r w:rsidR="003F7A88">
        <w:trPr>
          <w:trHeight w:val="644"/>
        </w:trPr>
        <w:tc>
          <w:tcPr>
            <w:tcW w:w="1242" w:type="dxa"/>
            <w:tcBorders>
              <w:top w:val="single" w:sz="4" w:space="0" w:color="auto"/>
              <w:left w:val="single" w:sz="4" w:space="0" w:color="auto"/>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78" w:type="dxa"/>
            <w:gridSpan w:val="2"/>
            <w:tcBorders>
              <w:top w:val="nil"/>
              <w:left w:val="nil"/>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046"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83"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r w:rsidR="003F7A88">
        <w:trPr>
          <w:trHeight w:val="644"/>
        </w:trPr>
        <w:tc>
          <w:tcPr>
            <w:tcW w:w="1242" w:type="dxa"/>
            <w:tcBorders>
              <w:top w:val="single" w:sz="4" w:space="0" w:color="auto"/>
              <w:left w:val="single" w:sz="4" w:space="0" w:color="auto"/>
              <w:bottom w:val="single" w:sz="4" w:space="0" w:color="auto"/>
              <w:right w:val="nil"/>
            </w:tcBorders>
            <w:shd w:val="clear" w:color="auto" w:fill="auto"/>
            <w:vAlign w:val="center"/>
          </w:tcPr>
          <w:p w:rsidR="003F7A88" w:rsidRDefault="003F7A88">
            <w:pPr>
              <w:widowControl/>
              <w:spacing w:line="80" w:lineRule="atLeast"/>
              <w:jc w:val="left"/>
              <w:rPr>
                <w:rFonts w:ascii="仿宋" w:eastAsia="仿宋" w:hAnsi="仿宋" w:cs="仿宋"/>
                <w:color w:val="000000"/>
                <w:kern w:val="0"/>
                <w:sz w:val="32"/>
                <w:szCs w:val="32"/>
              </w:rPr>
            </w:pPr>
          </w:p>
        </w:tc>
        <w:tc>
          <w:tcPr>
            <w:tcW w:w="961"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78" w:type="dxa"/>
            <w:gridSpan w:val="2"/>
            <w:tcBorders>
              <w:top w:val="nil"/>
              <w:left w:val="nil"/>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046" w:type="dxa"/>
            <w:tcBorders>
              <w:top w:val="nil"/>
              <w:left w:val="single" w:sz="4" w:space="0" w:color="auto"/>
              <w:bottom w:val="single" w:sz="4" w:space="0" w:color="auto"/>
              <w:right w:val="nil"/>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183"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950"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c>
          <w:tcPr>
            <w:tcW w:w="1628" w:type="dxa"/>
            <w:tcBorders>
              <w:top w:val="nil"/>
              <w:left w:val="nil"/>
              <w:bottom w:val="single" w:sz="4" w:space="0" w:color="auto"/>
              <w:right w:val="single" w:sz="4" w:space="0" w:color="auto"/>
            </w:tcBorders>
            <w:shd w:val="clear" w:color="auto" w:fill="auto"/>
            <w:vAlign w:val="center"/>
          </w:tcPr>
          <w:p w:rsidR="003F7A88" w:rsidRDefault="003F7A88">
            <w:pPr>
              <w:widowControl/>
              <w:spacing w:line="80" w:lineRule="atLeast"/>
              <w:jc w:val="center"/>
              <w:rPr>
                <w:rFonts w:ascii="仿宋" w:eastAsia="仿宋" w:hAnsi="仿宋" w:cs="仿宋"/>
                <w:color w:val="000000"/>
                <w:kern w:val="0"/>
                <w:sz w:val="32"/>
                <w:szCs w:val="32"/>
              </w:rPr>
            </w:pPr>
          </w:p>
        </w:tc>
      </w:tr>
    </w:tbl>
    <w:p w:rsidR="003F7A88" w:rsidRDefault="003F7A88">
      <w:pPr>
        <w:rPr>
          <w:rFonts w:ascii="仿宋" w:eastAsia="仿宋" w:hAnsi="仿宋" w:cs="仿宋"/>
          <w:b/>
          <w:i/>
          <w:color w:val="000000"/>
          <w:sz w:val="32"/>
          <w:szCs w:val="32"/>
        </w:rPr>
      </w:pPr>
    </w:p>
    <w:p w:rsidR="003F7A88" w:rsidRDefault="003F7A88">
      <w:pPr>
        <w:rPr>
          <w:rFonts w:ascii="仿宋" w:eastAsia="仿宋" w:hAnsi="仿宋" w:cs="仿宋"/>
          <w:sz w:val="32"/>
          <w:szCs w:val="32"/>
        </w:rPr>
      </w:pPr>
    </w:p>
    <w:p w:rsidR="003F7A88" w:rsidRDefault="003F7A88">
      <w:pPr>
        <w:rPr>
          <w:rFonts w:ascii="仿宋" w:eastAsia="仿宋" w:hAnsi="仿宋" w:cs="仿宋"/>
          <w:sz w:val="32"/>
          <w:szCs w:val="32"/>
        </w:rPr>
      </w:pPr>
    </w:p>
    <w:p w:rsidR="003F7A88" w:rsidRDefault="003F7A88">
      <w:pPr>
        <w:rPr>
          <w:rFonts w:ascii="仿宋" w:eastAsia="仿宋" w:hAnsi="仿宋" w:cs="仿宋"/>
          <w:sz w:val="32"/>
          <w:szCs w:val="3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0"/>
      </w:tblGrid>
      <w:tr w:rsidR="003F7A88">
        <w:trPr>
          <w:trHeight w:val="8458"/>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3F7A88" w:rsidRDefault="00785852">
            <w:pPr>
              <w:spacing w:line="80" w:lineRule="atLeast"/>
              <w:jc w:val="left"/>
              <w:rPr>
                <w:rFonts w:ascii="仿宋" w:eastAsia="仿宋" w:hAnsi="仿宋" w:cs="仿宋"/>
                <w:sz w:val="32"/>
                <w:szCs w:val="32"/>
              </w:rPr>
            </w:pPr>
            <w:r>
              <w:rPr>
                <w:rFonts w:ascii="仿宋" w:eastAsia="仿宋" w:hAnsi="仿宋" w:cs="仿宋" w:hint="eastAsia"/>
                <w:sz w:val="32"/>
                <w:szCs w:val="32"/>
              </w:rPr>
              <w:lastRenderedPageBreak/>
              <w:t>填表人</w:t>
            </w:r>
            <w:r>
              <w:rPr>
                <w:rFonts w:ascii="仿宋" w:eastAsia="仿宋" w:hAnsi="仿宋" w:cs="仿宋" w:hint="eastAsia"/>
                <w:color w:val="000000"/>
                <w:kern w:val="0"/>
                <w:sz w:val="32"/>
                <w:szCs w:val="32"/>
              </w:rPr>
              <w:t>参与建设“重庆工艺美术大师传承创新基地院校”的</w:t>
            </w:r>
            <w:r>
              <w:rPr>
                <w:rFonts w:ascii="仿宋" w:eastAsia="仿宋" w:hAnsi="仿宋" w:cs="仿宋" w:hint="eastAsia"/>
                <w:sz w:val="32"/>
                <w:szCs w:val="32"/>
              </w:rPr>
              <w:t>意向及要求：</w:t>
            </w: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3F7A88">
            <w:pPr>
              <w:spacing w:line="80" w:lineRule="atLeast"/>
              <w:rPr>
                <w:rFonts w:ascii="仿宋" w:eastAsia="仿宋" w:hAnsi="仿宋" w:cs="仿宋"/>
                <w:sz w:val="32"/>
                <w:szCs w:val="32"/>
              </w:rPr>
            </w:pPr>
          </w:p>
          <w:p w:rsidR="003F7A88" w:rsidRDefault="00785852">
            <w:pPr>
              <w:spacing w:line="80" w:lineRule="atLeast"/>
              <w:ind w:firstLineChars="1400" w:firstLine="4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本人签字：</w:t>
            </w:r>
          </w:p>
          <w:p w:rsidR="003F7A88" w:rsidRDefault="00785852">
            <w:pPr>
              <w:spacing w:line="80" w:lineRule="atLeast"/>
              <w:rPr>
                <w:rFonts w:ascii="仿宋" w:eastAsia="仿宋" w:hAnsi="仿宋" w:cs="仿宋"/>
                <w:sz w:val="32"/>
                <w:szCs w:val="32"/>
              </w:rPr>
            </w:pPr>
            <w:r>
              <w:rPr>
                <w:rFonts w:ascii="仿宋" w:eastAsia="仿宋" w:hAnsi="仿宋" w:cs="仿宋" w:hint="eastAsia"/>
                <w:sz w:val="32"/>
                <w:szCs w:val="32"/>
              </w:rPr>
              <w:t xml:space="preserve">                                            </w:t>
            </w:r>
          </w:p>
          <w:p w:rsidR="003F7A88" w:rsidRDefault="00785852">
            <w:pPr>
              <w:spacing w:line="80" w:lineRule="atLeast"/>
              <w:ind w:firstLineChars="1400" w:firstLine="4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c>
      </w:tr>
    </w:tbl>
    <w:p w:rsidR="003F7A88" w:rsidRDefault="003F7A88">
      <w:pPr>
        <w:rPr>
          <w:rFonts w:ascii="仿宋" w:eastAsia="仿宋" w:hAnsi="仿宋" w:cs="仿宋"/>
          <w:sz w:val="32"/>
          <w:szCs w:val="32"/>
        </w:rPr>
      </w:pPr>
    </w:p>
    <w:p w:rsidR="003F7A88" w:rsidRDefault="003F7A88">
      <w:pPr>
        <w:rPr>
          <w:rFonts w:ascii="仿宋" w:eastAsia="仿宋" w:hAnsi="仿宋" w:cs="仿宋"/>
          <w:sz w:val="32"/>
          <w:szCs w:val="32"/>
        </w:rPr>
      </w:pPr>
    </w:p>
    <w:sectPr w:rsidR="003F7A88" w:rsidSect="003F7A88">
      <w:headerReference w:type="default" r:id="rId8"/>
      <w:footerReference w:type="default" r:id="rId9"/>
      <w:pgSz w:w="11906" w:h="16838"/>
      <w:pgMar w:top="1134"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52" w:rsidRDefault="00785852" w:rsidP="003F7A88">
      <w:r>
        <w:separator/>
      </w:r>
    </w:p>
  </w:endnote>
  <w:endnote w:type="continuationSeparator" w:id="0">
    <w:p w:rsidR="00785852" w:rsidRDefault="00785852" w:rsidP="003F7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88" w:rsidRDefault="003F7A88">
    <w:pPr>
      <w:pStyle w:val="a5"/>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filled="f" stroked="f" strokeweight=".5pt">
          <v:textbox style="mso-fit-shape-to-text:t" inset="0,0,0,0">
            <w:txbxContent>
              <w:p w:rsidR="003F7A88" w:rsidRDefault="003F7A88">
                <w:pPr>
                  <w:pStyle w:val="a5"/>
                </w:pPr>
                <w:r>
                  <w:fldChar w:fldCharType="begin"/>
                </w:r>
                <w:r w:rsidR="00785852">
                  <w:instrText xml:space="preserve"> PAGE  \* MERGEFORMAT </w:instrText>
                </w:r>
                <w:r>
                  <w:fldChar w:fldCharType="separate"/>
                </w:r>
                <w:r w:rsidR="00900199">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52" w:rsidRDefault="00785852" w:rsidP="003F7A88">
      <w:r>
        <w:separator/>
      </w:r>
    </w:p>
  </w:footnote>
  <w:footnote w:type="continuationSeparator" w:id="0">
    <w:p w:rsidR="00785852" w:rsidRDefault="00785852" w:rsidP="003F7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88" w:rsidRDefault="003F7A8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C38"/>
    <w:rsid w:val="003F7A88"/>
    <w:rsid w:val="00462F4E"/>
    <w:rsid w:val="00785852"/>
    <w:rsid w:val="00900199"/>
    <w:rsid w:val="00C42C38"/>
    <w:rsid w:val="00C8768A"/>
    <w:rsid w:val="0183131E"/>
    <w:rsid w:val="02003A6F"/>
    <w:rsid w:val="03C07880"/>
    <w:rsid w:val="05C97101"/>
    <w:rsid w:val="064E0C0F"/>
    <w:rsid w:val="066C23E3"/>
    <w:rsid w:val="07B76728"/>
    <w:rsid w:val="0A4E143E"/>
    <w:rsid w:val="0AD974EF"/>
    <w:rsid w:val="1010123A"/>
    <w:rsid w:val="1591286F"/>
    <w:rsid w:val="15D261B4"/>
    <w:rsid w:val="19FE76BE"/>
    <w:rsid w:val="1A49315C"/>
    <w:rsid w:val="1ADB7FC3"/>
    <w:rsid w:val="1B041164"/>
    <w:rsid w:val="201C07CA"/>
    <w:rsid w:val="294130F9"/>
    <w:rsid w:val="299B4F96"/>
    <w:rsid w:val="29EC2BCA"/>
    <w:rsid w:val="305846E4"/>
    <w:rsid w:val="3060324A"/>
    <w:rsid w:val="314C6902"/>
    <w:rsid w:val="348D11EE"/>
    <w:rsid w:val="34B75512"/>
    <w:rsid w:val="35F97CB4"/>
    <w:rsid w:val="3717443C"/>
    <w:rsid w:val="37AE47DC"/>
    <w:rsid w:val="397F7335"/>
    <w:rsid w:val="3B242837"/>
    <w:rsid w:val="3FDA2110"/>
    <w:rsid w:val="42A94C38"/>
    <w:rsid w:val="440D10F5"/>
    <w:rsid w:val="489634D4"/>
    <w:rsid w:val="4933426A"/>
    <w:rsid w:val="4A9F636C"/>
    <w:rsid w:val="4B3174A4"/>
    <w:rsid w:val="4EDE0690"/>
    <w:rsid w:val="50D91B04"/>
    <w:rsid w:val="563B0E77"/>
    <w:rsid w:val="58813A90"/>
    <w:rsid w:val="5B7800C9"/>
    <w:rsid w:val="5B7F5C40"/>
    <w:rsid w:val="5C594F67"/>
    <w:rsid w:val="5DCF1F71"/>
    <w:rsid w:val="5E4E70F0"/>
    <w:rsid w:val="5ED56A75"/>
    <w:rsid w:val="66722B5A"/>
    <w:rsid w:val="6BAB2B26"/>
    <w:rsid w:val="757A20CE"/>
    <w:rsid w:val="75AD5DEB"/>
    <w:rsid w:val="75C51FD5"/>
    <w:rsid w:val="78B52452"/>
    <w:rsid w:val="79B739C9"/>
    <w:rsid w:val="79CE2E3C"/>
    <w:rsid w:val="7C0F4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A8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F7A88"/>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rsid w:val="003F7A88"/>
    <w:pPr>
      <w:jc w:val="left"/>
      <w:outlineLvl w:val="2"/>
    </w:pPr>
    <w:rPr>
      <w:rFonts w:ascii="宋体" w:eastAsia="宋体" w:hAnsi="宋体" w:cs="Times New Roman" w:hint="eastAsia"/>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3F7A88"/>
    <w:pPr>
      <w:ind w:leftChars="2500" w:left="100"/>
    </w:pPr>
  </w:style>
  <w:style w:type="paragraph" w:styleId="a4">
    <w:name w:val="Balloon Text"/>
    <w:basedOn w:val="a"/>
    <w:link w:val="Char0"/>
    <w:rsid w:val="003F7A88"/>
    <w:rPr>
      <w:sz w:val="18"/>
      <w:szCs w:val="18"/>
    </w:rPr>
  </w:style>
  <w:style w:type="paragraph" w:styleId="a5">
    <w:name w:val="footer"/>
    <w:basedOn w:val="a"/>
    <w:link w:val="Char1"/>
    <w:qFormat/>
    <w:rsid w:val="003F7A88"/>
    <w:pPr>
      <w:tabs>
        <w:tab w:val="center" w:pos="4153"/>
        <w:tab w:val="right" w:pos="8306"/>
      </w:tabs>
      <w:snapToGrid w:val="0"/>
      <w:jc w:val="left"/>
    </w:pPr>
    <w:rPr>
      <w:sz w:val="18"/>
    </w:rPr>
  </w:style>
  <w:style w:type="paragraph" w:styleId="a6">
    <w:name w:val="header"/>
    <w:basedOn w:val="a"/>
    <w:qFormat/>
    <w:rsid w:val="003F7A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F7A88"/>
    <w:pPr>
      <w:spacing w:line="480" w:lineRule="auto"/>
      <w:jc w:val="left"/>
    </w:pPr>
    <w:rPr>
      <w:rFonts w:ascii="微软雅黑" w:eastAsia="微软雅黑" w:hAnsi="微软雅黑" w:cs="Times New Roman"/>
      <w:kern w:val="0"/>
      <w:sz w:val="18"/>
      <w:szCs w:val="18"/>
    </w:rPr>
  </w:style>
  <w:style w:type="table" w:styleId="a8">
    <w:name w:val="Table Grid"/>
    <w:basedOn w:val="a1"/>
    <w:qFormat/>
    <w:rsid w:val="003F7A88"/>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9">
    <w:name w:val="Strong"/>
    <w:basedOn w:val="a0"/>
    <w:qFormat/>
    <w:rsid w:val="003F7A88"/>
    <w:rPr>
      <w:b/>
    </w:rPr>
  </w:style>
  <w:style w:type="character" w:styleId="aa">
    <w:name w:val="FollowedHyperlink"/>
    <w:basedOn w:val="a0"/>
    <w:qFormat/>
    <w:rsid w:val="003F7A88"/>
    <w:rPr>
      <w:color w:val="0F0F0F"/>
      <w:u w:val="none"/>
    </w:rPr>
  </w:style>
  <w:style w:type="character" w:styleId="ab">
    <w:name w:val="Emphasis"/>
    <w:basedOn w:val="a0"/>
    <w:qFormat/>
    <w:rsid w:val="003F7A88"/>
  </w:style>
  <w:style w:type="character" w:styleId="ac">
    <w:name w:val="Hyperlink"/>
    <w:basedOn w:val="a0"/>
    <w:qFormat/>
    <w:rsid w:val="003F7A88"/>
    <w:rPr>
      <w:color w:val="0F0F0F"/>
      <w:u w:val="none"/>
    </w:rPr>
  </w:style>
  <w:style w:type="character" w:customStyle="1" w:styleId="one">
    <w:name w:val="one"/>
    <w:basedOn w:val="a0"/>
    <w:qFormat/>
    <w:rsid w:val="003F7A88"/>
    <w:rPr>
      <w:color w:val="003366"/>
    </w:rPr>
  </w:style>
  <w:style w:type="character" w:customStyle="1" w:styleId="shu">
    <w:name w:val="shu"/>
    <w:basedOn w:val="a0"/>
    <w:qFormat/>
    <w:rsid w:val="003F7A88"/>
  </w:style>
  <w:style w:type="character" w:customStyle="1" w:styleId="thetime">
    <w:name w:val="thetime"/>
    <w:basedOn w:val="a0"/>
    <w:qFormat/>
    <w:rsid w:val="003F7A88"/>
    <w:rPr>
      <w:color w:val="838383"/>
    </w:rPr>
  </w:style>
  <w:style w:type="character" w:customStyle="1" w:styleId="thetime1">
    <w:name w:val="thetime1"/>
    <w:basedOn w:val="a0"/>
    <w:qFormat/>
    <w:rsid w:val="003F7A88"/>
    <w:rPr>
      <w:color w:val="838383"/>
    </w:rPr>
  </w:style>
  <w:style w:type="character" w:customStyle="1" w:styleId="select">
    <w:name w:val="select"/>
    <w:basedOn w:val="a0"/>
    <w:qFormat/>
    <w:rsid w:val="003F7A88"/>
  </w:style>
  <w:style w:type="character" w:customStyle="1" w:styleId="more">
    <w:name w:val="more"/>
    <w:basedOn w:val="a0"/>
    <w:qFormat/>
    <w:rsid w:val="003F7A88"/>
  </w:style>
  <w:style w:type="paragraph" w:customStyle="1" w:styleId="NewNew">
    <w:name w:val="正文 New New"/>
    <w:basedOn w:val="a"/>
    <w:qFormat/>
    <w:rsid w:val="003F7A88"/>
    <w:rPr>
      <w:rFonts w:ascii="Times New Roman" w:eastAsia="宋体" w:hAnsi="Times New Roman" w:cs="Times New Roman"/>
      <w:szCs w:val="22"/>
    </w:rPr>
  </w:style>
  <w:style w:type="character" w:customStyle="1" w:styleId="Char1">
    <w:name w:val="页脚 Char"/>
    <w:basedOn w:val="a0"/>
    <w:link w:val="a5"/>
    <w:qFormat/>
    <w:rsid w:val="003F7A88"/>
    <w:rPr>
      <w:kern w:val="2"/>
      <w:sz w:val="18"/>
      <w:szCs w:val="22"/>
    </w:rPr>
  </w:style>
  <w:style w:type="paragraph" w:styleId="ad">
    <w:name w:val="List Paragraph"/>
    <w:basedOn w:val="a"/>
    <w:uiPriority w:val="99"/>
    <w:unhideWhenUsed/>
    <w:rsid w:val="003F7A88"/>
    <w:pPr>
      <w:ind w:firstLineChars="200" w:firstLine="420"/>
    </w:pPr>
  </w:style>
  <w:style w:type="character" w:customStyle="1" w:styleId="Char">
    <w:name w:val="日期 Char"/>
    <w:basedOn w:val="a0"/>
    <w:link w:val="a3"/>
    <w:rsid w:val="003F7A88"/>
    <w:rPr>
      <w:rFonts w:asciiTheme="minorHAnsi" w:eastAsiaTheme="minorEastAsia" w:hAnsiTheme="minorHAnsi" w:cstheme="minorBidi"/>
      <w:kern w:val="2"/>
      <w:sz w:val="21"/>
      <w:szCs w:val="24"/>
    </w:rPr>
  </w:style>
  <w:style w:type="paragraph" w:customStyle="1" w:styleId="Heading21">
    <w:name w:val="Heading #2|1"/>
    <w:basedOn w:val="a"/>
    <w:qFormat/>
    <w:rsid w:val="003F7A88"/>
    <w:pPr>
      <w:spacing w:after="220" w:line="322" w:lineRule="auto"/>
      <w:jc w:val="center"/>
      <w:outlineLvl w:val="1"/>
    </w:pPr>
    <w:rPr>
      <w:rFonts w:ascii="宋体" w:eastAsia="宋体" w:hAnsi="宋体" w:cs="宋体"/>
      <w:sz w:val="28"/>
      <w:szCs w:val="28"/>
      <w:lang w:val="zh-TW" w:eastAsia="zh-TW" w:bidi="zh-TW"/>
    </w:rPr>
  </w:style>
  <w:style w:type="character" w:customStyle="1" w:styleId="Char0">
    <w:name w:val="批注框文本 Char"/>
    <w:basedOn w:val="a0"/>
    <w:link w:val="a4"/>
    <w:rsid w:val="003F7A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2021-06-09T12:36:00Z</cp:lastPrinted>
  <dcterms:created xsi:type="dcterms:W3CDTF">2021-06-09T12:37:00Z</dcterms:created>
  <dcterms:modified xsi:type="dcterms:W3CDTF">2021-06-09T12:37:00Z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6F6CB2F549EC48ABA5612629228F0C25</vt:lpwstr>
  </property>
</Properties>
</file>